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5B" w:rsidRPr="009C5867" w:rsidRDefault="006C375B" w:rsidP="00ED64EF">
      <w:pPr>
        <w:pStyle w:val="a3"/>
        <w:ind w:firstLine="723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C5867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7</w:t>
      </w:r>
      <w:r w:rsidRPr="009C5867">
        <w:rPr>
          <w:rFonts w:ascii="Times New Roman" w:hAnsi="Times New Roman" w:cs="Times New Roman"/>
        </w:rPr>
        <w:t xml:space="preserve"> </w:t>
      </w:r>
    </w:p>
    <w:p w:rsidR="00ED64EF" w:rsidRDefault="00ED64EF" w:rsidP="00ED64EF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</w:t>
      </w:r>
      <w:proofErr w:type="gramStart"/>
      <w:r w:rsidRPr="009C5867">
        <w:rPr>
          <w:rFonts w:ascii="Times New Roman" w:hAnsi="Times New Roman" w:cs="Times New Roman"/>
        </w:rPr>
        <w:t>Вологодской</w:t>
      </w:r>
      <w:proofErr w:type="gramEnd"/>
      <w:r w:rsidRPr="009C5867">
        <w:rPr>
          <w:rFonts w:ascii="Times New Roman" w:hAnsi="Times New Roman" w:cs="Times New Roman"/>
        </w:rPr>
        <w:t xml:space="preserve"> </w:t>
      </w:r>
    </w:p>
    <w:p w:rsidR="00ED64EF" w:rsidRPr="009C5867" w:rsidRDefault="00ED64EF" w:rsidP="00ED64EF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ED64EF" w:rsidRDefault="00ED64EF" w:rsidP="00ED64EF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EC619B" w:rsidRDefault="00EC619B"/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5215"/>
        <w:gridCol w:w="4138"/>
      </w:tblGrid>
      <w:tr w:rsidR="006C375B" w:rsidTr="003C1ED1">
        <w:trPr>
          <w:trHeight w:val="2136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75"/>
              <w:ind w:left="157" w:right="140"/>
              <w:rPr>
                <w:b/>
                <w:bCs/>
                <w:spacing w:val="-2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ГРАФИЧЕСКОЕ</w:t>
            </w:r>
            <w:r>
              <w:rPr>
                <w:b/>
                <w:bCs/>
                <w:spacing w:val="63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sz w:val="26"/>
                <w:szCs w:val="26"/>
              </w:rPr>
              <w:t>ОПИСАНИЕ</w:t>
            </w:r>
          </w:p>
          <w:p w:rsidR="006C375B" w:rsidRDefault="006C375B" w:rsidP="003C1ED1">
            <w:pPr>
              <w:pStyle w:val="TableParagraph"/>
              <w:kinsoku w:val="0"/>
              <w:overflowPunct w:val="0"/>
              <w:spacing w:before="9" w:line="247" w:lineRule="auto"/>
              <w:ind w:left="157" w:right="139"/>
              <w:rPr>
                <w:b/>
                <w:bCs/>
                <w:spacing w:val="-2"/>
                <w:w w:val="105"/>
                <w:sz w:val="26"/>
                <w:szCs w:val="26"/>
              </w:rPr>
            </w:pPr>
            <w:r>
              <w:rPr>
                <w:b/>
                <w:bCs/>
                <w:w w:val="105"/>
                <w:sz w:val="26"/>
                <w:szCs w:val="26"/>
              </w:rPr>
              <w:t>местоположения</w:t>
            </w:r>
            <w:r>
              <w:rPr>
                <w:b/>
                <w:bCs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границ</w:t>
            </w:r>
            <w:r>
              <w:rPr>
                <w:b/>
                <w:bCs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населенных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пунктов,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территориальных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зон,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 xml:space="preserve">особо </w:t>
            </w:r>
            <w:r>
              <w:rPr>
                <w:b/>
                <w:bCs/>
                <w:sz w:val="26"/>
                <w:szCs w:val="26"/>
              </w:rPr>
              <w:t>охраняемых природных территорий, зон с особыми условиями использования</w:t>
            </w:r>
            <w:r>
              <w:rPr>
                <w:b/>
                <w:bCs/>
                <w:spacing w:val="40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w w:val="105"/>
                <w:sz w:val="26"/>
                <w:szCs w:val="26"/>
              </w:rPr>
              <w:t>территории</w:t>
            </w:r>
          </w:p>
          <w:p w:rsidR="006C375B" w:rsidRDefault="006C375B" w:rsidP="003C1ED1">
            <w:pPr>
              <w:pStyle w:val="TableParagraph"/>
              <w:kinsoku w:val="0"/>
              <w:overflowPunct w:val="0"/>
              <w:spacing w:before="151" w:line="247" w:lineRule="auto"/>
              <w:ind w:left="157" w:right="139"/>
              <w:rPr>
                <w:b/>
                <w:bCs/>
                <w:w w:val="105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Территориальная зона Ж</w:t>
            </w:r>
            <w:proofErr w:type="gramStart"/>
            <w:r>
              <w:rPr>
                <w:b/>
                <w:bCs/>
                <w:sz w:val="26"/>
                <w:szCs w:val="26"/>
              </w:rPr>
              <w:t>6</w:t>
            </w:r>
            <w:proofErr w:type="gramEnd"/>
            <w:r>
              <w:rPr>
                <w:b/>
                <w:bCs/>
                <w:sz w:val="26"/>
                <w:szCs w:val="26"/>
              </w:rPr>
              <w:t>. Зона застройки многоэтажными жилыми домами с</w:t>
            </w:r>
            <w:r>
              <w:rPr>
                <w:b/>
                <w:bCs/>
                <w:spacing w:val="40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высокой долей озелененных территорий</w:t>
            </w:r>
          </w:p>
        </w:tc>
      </w:tr>
      <w:tr w:rsidR="006C375B" w:rsidTr="003C1ED1">
        <w:trPr>
          <w:trHeight w:val="327"/>
        </w:trPr>
        <w:tc>
          <w:tcPr>
            <w:tcW w:w="10203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line="169" w:lineRule="exact"/>
              <w:ind w:left="157" w:right="141"/>
              <w:rPr>
                <w:spacing w:val="-2"/>
                <w:sz w:val="15"/>
                <w:szCs w:val="15"/>
              </w:rPr>
            </w:pPr>
            <w:r>
              <w:rPr>
                <w:sz w:val="15"/>
                <w:szCs w:val="15"/>
              </w:rPr>
              <w:t>(наименование</w:t>
            </w:r>
            <w:r>
              <w:rPr>
                <w:spacing w:val="10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объекта,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местоположение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границ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которого</w:t>
            </w:r>
            <w:r>
              <w:rPr>
                <w:spacing w:val="10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описано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(далее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-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pacing w:val="-2"/>
                <w:sz w:val="15"/>
                <w:szCs w:val="15"/>
              </w:rPr>
              <w:t>объект))</w:t>
            </w:r>
          </w:p>
        </w:tc>
      </w:tr>
      <w:tr w:rsidR="006C375B" w:rsidTr="003C1ED1">
        <w:trPr>
          <w:trHeight w:val="438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72"/>
              <w:ind w:left="156" w:right="141"/>
              <w:rPr>
                <w:b/>
                <w:bCs/>
                <w:spacing w:val="-10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Раздел</w:t>
            </w:r>
            <w:r>
              <w:rPr>
                <w:b/>
                <w:bCs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10"/>
                <w:sz w:val="26"/>
                <w:szCs w:val="26"/>
              </w:rPr>
              <w:t>1</w:t>
            </w:r>
          </w:p>
        </w:tc>
      </w:tr>
      <w:tr w:rsidR="006C375B" w:rsidTr="003C1ED1">
        <w:trPr>
          <w:trHeight w:val="438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72"/>
              <w:ind w:left="157" w:right="141"/>
              <w:rPr>
                <w:b/>
                <w:bCs/>
                <w:spacing w:val="-2"/>
                <w:w w:val="105"/>
                <w:sz w:val="26"/>
                <w:szCs w:val="26"/>
              </w:rPr>
            </w:pPr>
            <w:r>
              <w:rPr>
                <w:b/>
                <w:bCs/>
                <w:w w:val="105"/>
                <w:sz w:val="26"/>
                <w:szCs w:val="26"/>
              </w:rPr>
              <w:t>Сведения</w:t>
            </w:r>
            <w:r>
              <w:rPr>
                <w:b/>
                <w:bCs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об</w:t>
            </w:r>
            <w:r>
              <w:rPr>
                <w:b/>
                <w:bCs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w w:val="105"/>
                <w:sz w:val="26"/>
                <w:szCs w:val="26"/>
              </w:rPr>
              <w:t>объекте</w:t>
            </w:r>
          </w:p>
        </w:tc>
      </w:tr>
      <w:tr w:rsidR="006C375B" w:rsidTr="003C1ED1">
        <w:trPr>
          <w:trHeight w:val="43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98"/>
              <w:ind w:left="117" w:right="103"/>
              <w:rPr>
                <w:b/>
                <w:bCs/>
                <w:spacing w:val="-5"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  <w:r>
              <w:rPr>
                <w:b/>
                <w:bCs/>
                <w:spacing w:val="-1"/>
                <w:sz w:val="21"/>
                <w:szCs w:val="21"/>
              </w:rPr>
              <w:t xml:space="preserve"> </w:t>
            </w:r>
            <w:proofErr w:type="gramStart"/>
            <w:r>
              <w:rPr>
                <w:b/>
                <w:bCs/>
                <w:spacing w:val="-5"/>
                <w:sz w:val="21"/>
                <w:szCs w:val="21"/>
              </w:rPr>
              <w:t>п</w:t>
            </w:r>
            <w:proofErr w:type="gramEnd"/>
            <w:r>
              <w:rPr>
                <w:b/>
                <w:bCs/>
                <w:spacing w:val="-5"/>
                <w:sz w:val="21"/>
                <w:szCs w:val="21"/>
              </w:rPr>
              <w:t>/п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98"/>
              <w:ind w:left="1404"/>
              <w:jc w:val="left"/>
              <w:rPr>
                <w:b/>
                <w:bCs/>
                <w:spacing w:val="-2"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Характеристики</w:t>
            </w:r>
            <w:r>
              <w:rPr>
                <w:b/>
                <w:bCs/>
                <w:spacing w:val="-13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объекта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98"/>
              <w:ind w:left="858"/>
              <w:jc w:val="left"/>
              <w:rPr>
                <w:b/>
                <w:bCs/>
                <w:spacing w:val="-2"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Описание </w:t>
            </w:r>
            <w:r>
              <w:rPr>
                <w:b/>
                <w:bCs/>
                <w:spacing w:val="-2"/>
                <w:sz w:val="21"/>
                <w:szCs w:val="21"/>
              </w:rPr>
              <w:t>характеристик</w:t>
            </w:r>
          </w:p>
        </w:tc>
      </w:tr>
      <w:tr w:rsidR="006C375B" w:rsidTr="003C1ED1">
        <w:trPr>
          <w:trHeight w:val="32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42"/>
              <w:ind w:left="14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42"/>
              <w:ind w:left="15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42"/>
              <w:ind w:left="16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</w:t>
            </w:r>
          </w:p>
        </w:tc>
      </w:tr>
      <w:tr w:rsidR="006C375B" w:rsidTr="003C1ED1">
        <w:trPr>
          <w:trHeight w:val="43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98"/>
              <w:ind w:left="110" w:right="103"/>
              <w:rPr>
                <w:spacing w:val="-5"/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1.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98"/>
              <w:ind w:left="79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 </w:t>
            </w:r>
            <w:r>
              <w:rPr>
                <w:spacing w:val="-2"/>
                <w:sz w:val="21"/>
                <w:szCs w:val="21"/>
              </w:rPr>
              <w:t>объекта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95"/>
              <w:ind w:left="154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>Вологодская область,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г</w:t>
            </w:r>
            <w:proofErr w:type="gramStart"/>
            <w:r>
              <w:rPr>
                <w:sz w:val="21"/>
                <w:szCs w:val="21"/>
              </w:rPr>
              <w:t>.о</w:t>
            </w:r>
            <w:proofErr w:type="spellEnd"/>
            <w:proofErr w:type="gramEnd"/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город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Вологда</w:t>
            </w:r>
          </w:p>
        </w:tc>
      </w:tr>
      <w:tr w:rsidR="006C375B" w:rsidTr="003C1ED1">
        <w:trPr>
          <w:trHeight w:val="66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5"/>
              <w:ind w:left="0"/>
              <w:jc w:val="left"/>
              <w:rPr>
                <w:b/>
                <w:bCs/>
                <w:sz w:val="18"/>
                <w:szCs w:val="18"/>
              </w:rPr>
            </w:pPr>
          </w:p>
          <w:p w:rsidR="006C375B" w:rsidRDefault="006C375B" w:rsidP="003C1ED1">
            <w:pPr>
              <w:pStyle w:val="TableParagraph"/>
              <w:kinsoku w:val="0"/>
              <w:overflowPunct w:val="0"/>
              <w:ind w:left="110" w:right="103"/>
              <w:rPr>
                <w:spacing w:val="-5"/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2.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91"/>
              <w:ind w:left="79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>Площадь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объекта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+/-</w:t>
            </w:r>
            <w:r>
              <w:rPr>
                <w:spacing w:val="-2"/>
                <w:sz w:val="21"/>
                <w:szCs w:val="21"/>
              </w:rPr>
              <w:t xml:space="preserve"> величина</w:t>
            </w:r>
          </w:p>
          <w:p w:rsidR="006C375B" w:rsidRDefault="006C375B" w:rsidP="003C1ED1">
            <w:pPr>
              <w:pStyle w:val="TableParagraph"/>
              <w:kinsoku w:val="0"/>
              <w:overflowPunct w:val="0"/>
              <w:ind w:left="79"/>
              <w:jc w:val="left"/>
              <w:rPr>
                <w:spacing w:val="-5"/>
                <w:sz w:val="21"/>
                <w:szCs w:val="21"/>
              </w:rPr>
            </w:pPr>
            <w:r>
              <w:rPr>
                <w:sz w:val="21"/>
                <w:szCs w:val="21"/>
              </w:rPr>
              <w:t>погрешности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определения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площади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</w:t>
            </w:r>
            <w:proofErr w:type="gramStart"/>
            <w:r>
              <w:rPr>
                <w:sz w:val="21"/>
                <w:szCs w:val="21"/>
              </w:rPr>
              <w:t>Р</w:t>
            </w:r>
            <w:proofErr w:type="gramEnd"/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+/-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Дельта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Р)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18"/>
                <w:szCs w:val="18"/>
              </w:rPr>
            </w:pPr>
          </w:p>
          <w:p w:rsidR="006C375B" w:rsidRDefault="006C375B" w:rsidP="006C375B">
            <w:pPr>
              <w:pStyle w:val="TableParagraph"/>
              <w:kinsoku w:val="0"/>
              <w:overflowPunct w:val="0"/>
              <w:ind w:left="153"/>
              <w:jc w:val="left"/>
              <w:rPr>
                <w:spacing w:val="-5"/>
                <w:sz w:val="21"/>
                <w:szCs w:val="21"/>
              </w:rPr>
            </w:pPr>
            <w:r>
              <w:rPr>
                <w:sz w:val="21"/>
                <w:szCs w:val="21"/>
              </w:rPr>
              <w:t>349485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+/-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2069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м²</w:t>
            </w:r>
          </w:p>
        </w:tc>
      </w:tr>
      <w:tr w:rsidR="006C375B" w:rsidTr="003C1ED1">
        <w:trPr>
          <w:trHeight w:val="43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98"/>
              <w:ind w:left="110" w:right="103"/>
              <w:rPr>
                <w:spacing w:val="-5"/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3.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98"/>
              <w:ind w:left="79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>Иные</w:t>
            </w:r>
            <w:r>
              <w:rPr>
                <w:spacing w:val="-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характеристики</w:t>
            </w:r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объекта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95"/>
              <w:ind w:left="156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6C375B" w:rsidTr="006C375B">
        <w:trPr>
          <w:trHeight w:val="6921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6C375B" w:rsidRDefault="006C375B"/>
    <w:p w:rsidR="006C375B" w:rsidRDefault="006C375B"/>
    <w:p w:rsidR="006C375B" w:rsidRDefault="006C375B"/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"/>
        <w:gridCol w:w="6"/>
        <w:gridCol w:w="794"/>
        <w:gridCol w:w="56"/>
        <w:gridCol w:w="1276"/>
        <w:gridCol w:w="8"/>
        <w:gridCol w:w="20"/>
        <w:gridCol w:w="291"/>
        <w:gridCol w:w="1029"/>
        <w:gridCol w:w="29"/>
        <w:gridCol w:w="40"/>
        <w:gridCol w:w="1318"/>
        <w:gridCol w:w="1314"/>
        <w:gridCol w:w="548"/>
        <w:gridCol w:w="452"/>
        <w:gridCol w:w="54"/>
        <w:gridCol w:w="993"/>
        <w:gridCol w:w="1693"/>
        <w:gridCol w:w="8"/>
      </w:tblGrid>
      <w:tr w:rsidR="006C375B" w:rsidRPr="00C672AF" w:rsidTr="006C375B">
        <w:trPr>
          <w:trHeight w:val="480"/>
        </w:trPr>
        <w:tc>
          <w:tcPr>
            <w:tcW w:w="9938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C672AF">
              <w:rPr>
                <w:rFonts w:eastAsia="Times New Roman"/>
                <w:sz w:val="28"/>
                <w:szCs w:val="28"/>
              </w:rPr>
              <w:lastRenderedPageBreak/>
              <w:t>Раздел 2</w:t>
            </w:r>
          </w:p>
        </w:tc>
      </w:tr>
      <w:tr w:rsidR="006C375B" w:rsidRPr="00C672AF" w:rsidTr="006C375B">
        <w:trPr>
          <w:trHeight w:val="600"/>
        </w:trPr>
        <w:tc>
          <w:tcPr>
            <w:tcW w:w="9938" w:type="dxa"/>
            <w:gridSpan w:val="1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C672AF">
              <w:rPr>
                <w:rFonts w:eastAsia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6C375B" w:rsidRPr="00C672AF" w:rsidTr="006C375B">
        <w:trPr>
          <w:trHeight w:val="720"/>
        </w:trPr>
        <w:tc>
          <w:tcPr>
            <w:tcW w:w="24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1. Система координат</w:t>
            </w:r>
          </w:p>
        </w:tc>
        <w:tc>
          <w:tcPr>
            <w:tcW w:w="747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rPr>
                <w:rFonts w:eastAsia="Times New Roman"/>
                <w:i/>
                <w:iCs/>
                <w:u w:val="single"/>
              </w:rPr>
            </w:pPr>
            <w:r w:rsidRPr="00C672AF">
              <w:rPr>
                <w:rFonts w:eastAsia="Times New Roman"/>
                <w:i/>
                <w:iCs/>
                <w:u w:val="single"/>
              </w:rPr>
              <w:t>МСК-35 зона 2</w:t>
            </w:r>
          </w:p>
        </w:tc>
      </w:tr>
      <w:tr w:rsidR="006C375B" w:rsidRPr="00C672AF" w:rsidTr="006C375B">
        <w:trPr>
          <w:trHeight w:val="420"/>
        </w:trPr>
        <w:tc>
          <w:tcPr>
            <w:tcW w:w="9938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2. Сведения о характерных точках границ объекта</w:t>
            </w:r>
          </w:p>
        </w:tc>
      </w:tr>
      <w:tr w:rsidR="006C375B" w:rsidRPr="00C672AF" w:rsidTr="006C375B">
        <w:trPr>
          <w:trHeight w:val="960"/>
        </w:trPr>
        <w:tc>
          <w:tcPr>
            <w:tcW w:w="8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 xml:space="preserve">Координаты, </w:t>
            </w:r>
            <w:proofErr w:type="gramStart"/>
            <w:r w:rsidRPr="00C672AF">
              <w:rPr>
                <w:rFonts w:eastAsia="Times New Roman"/>
              </w:rPr>
              <w:t>м</w:t>
            </w:r>
            <w:proofErr w:type="gramEnd"/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Метод определения координат характерной точки</w:t>
            </w:r>
          </w:p>
        </w:tc>
        <w:tc>
          <w:tcPr>
            <w:tcW w:w="10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 xml:space="preserve">Средняя 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квадратическая</w:t>
            </w:r>
            <w:proofErr w:type="spellEnd"/>
            <w:r w:rsidRPr="00C672AF">
              <w:rPr>
                <w:rFonts w:eastAsia="Times New Roman"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М</w:t>
            </w:r>
            <w:proofErr w:type="gramStart"/>
            <w:r w:rsidRPr="00C672AF">
              <w:rPr>
                <w:rFonts w:eastAsia="Times New Roman"/>
                <w:sz w:val="18"/>
                <w:szCs w:val="18"/>
              </w:rPr>
              <w:t>t</w:t>
            </w:r>
            <w:proofErr w:type="spellEnd"/>
            <w:proofErr w:type="gramEnd"/>
            <w:r w:rsidRPr="00C672AF">
              <w:rPr>
                <w:rFonts w:eastAsia="Times New Roman"/>
                <w:sz w:val="18"/>
                <w:szCs w:val="18"/>
              </w:rPr>
              <w:t>), м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Описание обозначения точки на местности (при наличии)</w:t>
            </w:r>
          </w:p>
        </w:tc>
      </w:tr>
      <w:tr w:rsidR="006C375B" w:rsidRPr="00C672AF" w:rsidTr="006C375B">
        <w:trPr>
          <w:trHeight w:val="960"/>
        </w:trPr>
        <w:tc>
          <w:tcPr>
            <w:tcW w:w="86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X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Y</w:t>
            </w:r>
          </w:p>
        </w:tc>
        <w:tc>
          <w:tcPr>
            <w:tcW w:w="26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0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6C375B" w:rsidRPr="00C672AF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4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5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C672AF" w:rsidRDefault="006C37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6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350119,51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2326263,56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350121,67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2326275,86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350115,61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2326292,37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350085,56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2326323,88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350072,07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2326337,91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350086,19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2326349,92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350152,14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2326411,30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350169,88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2326419,35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350177,84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2326419,62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350217,43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2326366,91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350231,70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2326363,06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350283,48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2326394,71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350237,86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2326490,06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350225,00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2326517,13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350181,20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2326608,46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350176,40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2326606,18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349998,29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2326521,62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349950,62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2326464,78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349902,37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2326504,86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349745,81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2326354,34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349739,87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2326352,53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349757,77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2326289,49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349800,74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2326138,25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349803,43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2326125,74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349807,64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2326106,17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349772,75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2326051,40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349857,13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2325973,93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349879,93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2325996,89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349857,46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2326017,47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349875,48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2326038,54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349952,70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2326127,86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349956,93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2326141,73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349951,81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2326188,26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349988,18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2326205,77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350023,68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2326213,69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350046,91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2326226,63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350113,56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2326254,19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350119,51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2326263,56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349636,88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2325861,67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349698,55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2325883,06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349761,43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2325904,88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349829,47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2325944,16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349857,10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2325973,90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349772,72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2326051,34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349672,14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2325971,28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349648,20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2325956,09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349549,54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2325893,48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349537,41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2325885,78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349496,48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2325863,47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349482,99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2325856,18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349377,05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2325798,57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349419,39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2325689,09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349636,88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2325861,67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349893,68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2325646,60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349883,20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2325668,90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349897,44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2325675,71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349898,12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2325674,80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349913,48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2325680,98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349990,60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2325712,01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350080,23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2325742,96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350104,80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2325745,75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350130,15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2325740,58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350141,57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2325746,92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350156,86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2325755,43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350179,43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2325782,32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350179,44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2325782,33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350174,52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2325784,07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350138,75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2325796,85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350117,27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2325804,52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350077,87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2325815,61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349907,54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2325971,60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349886,26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2325947,18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349886,20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2325947,12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349807,49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2325868,47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349790,40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2325861,66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349761,32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2325849,69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349726,36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2325834,11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349692,68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2325818,44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349677,96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2325803,91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349643,98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2325782,92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349609,14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2325756,24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349577,03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2325727,17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349560,98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2325704,68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349543,73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2325678,33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349524,12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2325648,47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349491,98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2325599,48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349477,33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2325578,16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349463,44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2325555,96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349462,52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2325554,50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349486,82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2325512,04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349484,93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2325509,46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349482,64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2325506,37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349440,70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2325485,27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349453,52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2325466,87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349462,60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2325457,10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349520,03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2325486,02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349549,40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2325500,81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349552,53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2325502,39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349567,25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2325509,80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349670,63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2325561,86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349681,35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2325567,26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349701,01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2325577,16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349753,24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2325603,35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349754,82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2325604,14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349789,29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2325621,34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349805,11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2325628,26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349826,65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2325635,09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349848,81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2325639,59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349871,38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2325641,71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349873,85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2325641,89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349875,50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2325638,36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349893,68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2325646,60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350361,96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2326230,99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350306,70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2326346,18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350302,95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2326345,15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350297,55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2326344,49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350288,33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2326332,07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350273,92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2326324,70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350264,30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2326321,53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350255,29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2326312,63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350249,48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2326304,23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350238,84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2326298,82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350226,37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2326296,88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350216,38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2326292,67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350207,57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2326288,18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350196,02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2326275,00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350186,31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2326262,54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350170,88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2326245,51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350163,23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2326239,26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350163,90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2326233,26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350230,87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2326167,55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6C375B" w:rsidTr="006C375B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350361,96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2326230,99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375B" w:rsidRPr="006C375B" w:rsidRDefault="006C375B" w:rsidP="006C37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6C375B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6C375B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992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25"/>
              <w:ind w:left="76"/>
              <w:rPr>
                <w:spacing w:val="-2"/>
              </w:rPr>
            </w:pPr>
            <w:r w:rsidRPr="00C672AF">
              <w:t>3.</w:t>
            </w:r>
            <w:r w:rsidRPr="00C672AF">
              <w:rPr>
                <w:spacing w:val="-15"/>
              </w:rPr>
              <w:t xml:space="preserve"> </w:t>
            </w:r>
            <w:r w:rsidRPr="00C672AF">
              <w:t>Сведения</w:t>
            </w:r>
            <w:r w:rsidRPr="00C672AF">
              <w:rPr>
                <w:spacing w:val="32"/>
              </w:rPr>
              <w:t xml:space="preserve"> </w:t>
            </w:r>
            <w:r w:rsidRPr="00C672AF">
              <w:t>о</w:t>
            </w:r>
            <w:r w:rsidRPr="00C672AF">
              <w:rPr>
                <w:spacing w:val="30"/>
              </w:rPr>
              <w:t xml:space="preserve"> </w:t>
            </w:r>
            <w:r w:rsidRPr="00C672AF">
              <w:t>характерных</w:t>
            </w:r>
            <w:r w:rsidRPr="00C672AF">
              <w:rPr>
                <w:spacing w:val="33"/>
              </w:rPr>
              <w:t xml:space="preserve"> </w:t>
            </w:r>
            <w:r w:rsidRPr="00C672AF">
              <w:t>точках</w:t>
            </w:r>
            <w:r w:rsidRPr="00C672AF">
              <w:rPr>
                <w:spacing w:val="34"/>
              </w:rPr>
              <w:t xml:space="preserve"> </w:t>
            </w:r>
            <w:r w:rsidRPr="00C672AF">
              <w:t>части</w:t>
            </w:r>
            <w:r w:rsidRPr="00C672AF">
              <w:rPr>
                <w:spacing w:val="35"/>
              </w:rPr>
              <w:t xml:space="preserve"> </w:t>
            </w:r>
            <w:r w:rsidRPr="00C672AF">
              <w:t>(частей)</w:t>
            </w:r>
            <w:r w:rsidRPr="00C672AF">
              <w:rPr>
                <w:spacing w:val="28"/>
              </w:rPr>
              <w:t xml:space="preserve"> </w:t>
            </w:r>
            <w:r w:rsidRPr="00C672AF">
              <w:t>границы</w:t>
            </w:r>
            <w:r w:rsidRPr="00C672AF">
              <w:rPr>
                <w:spacing w:val="-6"/>
              </w:rPr>
              <w:t xml:space="preserve"> </w:t>
            </w:r>
            <w:r w:rsidRPr="00C672AF">
              <w:rPr>
                <w:spacing w:val="-2"/>
              </w:rPr>
              <w:t>объекта</w:t>
            </w:r>
          </w:p>
        </w:tc>
      </w:tr>
      <w:tr w:rsidR="006C375B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92"/>
        </w:trPr>
        <w:tc>
          <w:tcPr>
            <w:tcW w:w="215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rPr>
                <w:b/>
                <w:bCs/>
                <w:sz w:val="24"/>
                <w:szCs w:val="24"/>
              </w:rPr>
            </w:pPr>
          </w:p>
          <w:p w:rsidR="006C375B" w:rsidRPr="00C672AF" w:rsidRDefault="006C375B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>Обозначение характерных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точек </w:t>
            </w:r>
            <w:r w:rsidRPr="00C672AF">
              <w:rPr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7"/>
              <w:rPr>
                <w:b/>
                <w:bCs/>
              </w:rPr>
            </w:pPr>
          </w:p>
          <w:p w:rsidR="006C375B" w:rsidRPr="00C672AF" w:rsidRDefault="006C375B" w:rsidP="003C1ED1">
            <w:pPr>
              <w:kinsoku w:val="0"/>
              <w:overflowPunct w:val="0"/>
              <w:ind w:left="614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Координаты,</w:t>
            </w:r>
            <w:r w:rsidRPr="00C672AF">
              <w:rPr>
                <w:b/>
                <w:bCs/>
                <w:spacing w:val="-11"/>
              </w:rPr>
              <w:t xml:space="preserve"> </w:t>
            </w:r>
            <w:proofErr w:type="gramStart"/>
            <w:r w:rsidRPr="00C672AF">
              <w:rPr>
                <w:b/>
                <w:bCs/>
                <w:spacing w:val="-10"/>
              </w:rPr>
              <w:t>м</w:t>
            </w:r>
            <w:proofErr w:type="gramEnd"/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Метод определения координат </w:t>
            </w:r>
            <w:r w:rsidRPr="00C672AF">
              <w:rPr>
                <w:b/>
                <w:bCs/>
                <w:spacing w:val="-4"/>
              </w:rPr>
              <w:t xml:space="preserve">характерной </w:t>
            </w:r>
            <w:r w:rsidRPr="00C672AF">
              <w:rPr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Средняя </w:t>
            </w:r>
            <w:proofErr w:type="spellStart"/>
            <w:r w:rsidRPr="00C672AF">
              <w:rPr>
                <w:b/>
                <w:bCs/>
                <w:spacing w:val="-4"/>
              </w:rPr>
              <w:t>квадратическая</w:t>
            </w:r>
            <w:proofErr w:type="spellEnd"/>
            <w:r w:rsidRPr="00C672AF">
              <w:rPr>
                <w:b/>
                <w:bCs/>
                <w:spacing w:val="-4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погрешность положения </w:t>
            </w:r>
            <w:proofErr w:type="gramStart"/>
            <w:r w:rsidRPr="00C672AF">
              <w:rPr>
                <w:b/>
                <w:bCs/>
                <w:spacing w:val="-2"/>
              </w:rPr>
              <w:t>характерной</w:t>
            </w:r>
            <w:proofErr w:type="gramEnd"/>
          </w:p>
          <w:p w:rsidR="006C375B" w:rsidRPr="00C672AF" w:rsidRDefault="006C375B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точки</w:t>
            </w:r>
            <w:r w:rsidRPr="00C672AF">
              <w:rPr>
                <w:b/>
                <w:bCs/>
                <w:spacing w:val="-6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</w:t>
            </w:r>
            <w:proofErr w:type="spellStart"/>
            <w:r w:rsidRPr="00C672AF">
              <w:rPr>
                <w:b/>
                <w:bCs/>
                <w:spacing w:val="-2"/>
              </w:rPr>
              <w:t>М</w:t>
            </w:r>
            <w:proofErr w:type="gramStart"/>
            <w:r w:rsidRPr="00C672AF">
              <w:rPr>
                <w:b/>
                <w:bCs/>
                <w:spacing w:val="-2"/>
              </w:rPr>
              <w:t>t</w:t>
            </w:r>
            <w:proofErr w:type="spellEnd"/>
            <w:proofErr w:type="gramEnd"/>
            <w:r w:rsidRPr="00C672AF">
              <w:rPr>
                <w:b/>
                <w:bCs/>
                <w:spacing w:val="-2"/>
              </w:rPr>
              <w:t>),</w:t>
            </w:r>
            <w:r w:rsidRPr="00C672AF">
              <w:rPr>
                <w:b/>
                <w:bCs/>
                <w:spacing w:val="-5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 xml:space="preserve">Описание </w:t>
            </w:r>
            <w:r w:rsidRPr="00C672AF">
              <w:rPr>
                <w:b/>
                <w:bCs/>
                <w:spacing w:val="-4"/>
              </w:rPr>
              <w:t xml:space="preserve">обозначения </w:t>
            </w:r>
            <w:r w:rsidRPr="00C672AF">
              <w:rPr>
                <w:b/>
                <w:bCs/>
              </w:rPr>
              <w:t xml:space="preserve">точки </w:t>
            </w:r>
            <w:proofErr w:type="gramStart"/>
            <w:r w:rsidRPr="00C672AF">
              <w:rPr>
                <w:b/>
                <w:bCs/>
              </w:rPr>
              <w:t>на</w:t>
            </w:r>
            <w:proofErr w:type="gramEnd"/>
          </w:p>
          <w:p w:rsidR="006C375B" w:rsidRPr="00C672AF" w:rsidRDefault="006C375B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>местности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(при наличии)</w:t>
            </w:r>
          </w:p>
        </w:tc>
      </w:tr>
      <w:tr w:rsidR="006C375B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77"/>
        </w:trPr>
        <w:tc>
          <w:tcPr>
            <w:tcW w:w="215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6C375B" w:rsidRPr="00C672AF" w:rsidRDefault="006C375B" w:rsidP="003C1ED1">
            <w:pPr>
              <w:kinsoku w:val="0"/>
              <w:overflowPunct w:val="0"/>
              <w:ind w:left="10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X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6C375B" w:rsidRPr="00C672AF" w:rsidRDefault="006C375B" w:rsidP="003C1ED1">
            <w:pPr>
              <w:kinsoku w:val="0"/>
              <w:overflowPunct w:val="0"/>
              <w:ind w:left="12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</w:tr>
      <w:tr w:rsidR="006C375B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25"/>
              <w:ind w:left="14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1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25"/>
              <w:ind w:left="19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2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25"/>
              <w:ind w:left="11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25"/>
              <w:ind w:left="17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4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25"/>
              <w:ind w:left="828"/>
              <w:rPr>
                <w:b/>
                <w:bCs/>
              </w:rPr>
            </w:pPr>
            <w:r w:rsidRPr="00C672AF">
              <w:rPr>
                <w:b/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25"/>
              <w:ind w:left="857"/>
              <w:rPr>
                <w:b/>
                <w:bCs/>
              </w:rPr>
            </w:pPr>
            <w:r w:rsidRPr="00C672AF">
              <w:rPr>
                <w:b/>
                <w:bCs/>
              </w:rPr>
              <w:t>6</w:t>
            </w:r>
          </w:p>
        </w:tc>
      </w:tr>
      <w:tr w:rsidR="006C375B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30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34"/>
              <w:ind w:left="16"/>
              <w:jc w:val="center"/>
            </w:pPr>
            <w:r w:rsidRPr="00C672AF">
              <w:t>-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34"/>
              <w:ind w:left="11"/>
              <w:jc w:val="center"/>
            </w:pPr>
            <w:r w:rsidRPr="00C672AF"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34"/>
              <w:ind w:left="12"/>
              <w:jc w:val="center"/>
            </w:pPr>
            <w:r w:rsidRPr="00C672AF">
              <w:t>-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34"/>
              <w:ind w:left="18"/>
              <w:jc w:val="center"/>
            </w:pPr>
            <w:r w:rsidRPr="00C672AF">
              <w:t>-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34"/>
              <w:ind w:left="842"/>
            </w:pPr>
            <w:r w:rsidRPr="00C672AF"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Pr="00C672AF" w:rsidRDefault="006C375B" w:rsidP="003C1ED1">
            <w:pPr>
              <w:kinsoku w:val="0"/>
              <w:overflowPunct w:val="0"/>
              <w:spacing w:before="34"/>
              <w:ind w:left="871"/>
            </w:pPr>
            <w:r w:rsidRPr="00C672AF">
              <w:t>-</w:t>
            </w:r>
          </w:p>
        </w:tc>
      </w:tr>
    </w:tbl>
    <w:p w:rsidR="006C375B" w:rsidRDefault="006C375B" w:rsidP="006C375B"/>
    <w:p w:rsidR="006C375B" w:rsidRDefault="006C375B" w:rsidP="006C375B"/>
    <w:p w:rsidR="006C375B" w:rsidRDefault="006C375B" w:rsidP="006C375B"/>
    <w:p w:rsidR="006C375B" w:rsidRDefault="006C375B" w:rsidP="006C375B"/>
    <w:p w:rsidR="006C375B" w:rsidRDefault="006C375B" w:rsidP="006C375B"/>
    <w:p w:rsidR="006C375B" w:rsidRDefault="006C375B" w:rsidP="006C375B"/>
    <w:tbl>
      <w:tblPr>
        <w:tblW w:w="10167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6C375B" w:rsidTr="003C1ED1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6C375B" w:rsidTr="003C1ED1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6C375B" w:rsidTr="003C1ED1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6C375B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6C375B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6C375B" w:rsidRDefault="006C375B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6C375B" w:rsidRDefault="006C375B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6C375B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C375B" w:rsidRDefault="006C375B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C375B" w:rsidRDefault="006C375B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C375B" w:rsidRDefault="006C375B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C375B" w:rsidRDefault="006C375B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6C375B" w:rsidTr="003C1ED1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6C375B" w:rsidTr="003C1ED1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6C375B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6C375B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6C375B" w:rsidRDefault="006C375B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6C375B" w:rsidRDefault="006C375B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6C375B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C375B" w:rsidRDefault="006C375B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C375B" w:rsidRDefault="006C375B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C375B" w:rsidRDefault="006C375B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C375B" w:rsidRDefault="006C375B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6C375B" w:rsidTr="003C1ED1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6C375B" w:rsidTr="003C1ED1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6C375B" w:rsidTr="003C1ED1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6C375B" w:rsidRDefault="006C375B" w:rsidP="006C375B"/>
    <w:p w:rsidR="006C375B" w:rsidRDefault="006C375B" w:rsidP="006C375B"/>
    <w:p w:rsidR="006C375B" w:rsidRDefault="006C375B" w:rsidP="006C375B"/>
    <w:p w:rsidR="006C375B" w:rsidRDefault="006C375B" w:rsidP="006C375B"/>
    <w:p w:rsidR="006C375B" w:rsidRDefault="006C375B" w:rsidP="006C375B"/>
    <w:p w:rsidR="006C375B" w:rsidRDefault="006C375B" w:rsidP="006C375B"/>
    <w:p w:rsidR="006C375B" w:rsidRDefault="006C375B" w:rsidP="006C375B"/>
    <w:p w:rsidR="006C375B" w:rsidRDefault="006C375B" w:rsidP="006C375B"/>
    <w:p w:rsidR="006C375B" w:rsidRDefault="006C375B" w:rsidP="006C375B"/>
    <w:p w:rsidR="006C375B" w:rsidRDefault="006C375B" w:rsidP="006C375B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6C375B" w:rsidTr="003C1ED1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6C375B" w:rsidRDefault="006C375B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6C375B" w:rsidTr="003C1ED1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6C375B" w:rsidRDefault="006C375B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6C375B" w:rsidTr="003C1ED1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a6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6C375B" w:rsidTr="003C1ED1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6C375B" w:rsidTr="003C1ED1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C375B" w:rsidTr="003C1ED1">
        <w:trPr>
          <w:trHeight w:val="1223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75B" w:rsidRDefault="006C375B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6C375B" w:rsidRDefault="006C375B" w:rsidP="006C375B"/>
    <w:p w:rsidR="006C375B" w:rsidRDefault="006C375B"/>
    <w:sectPr w:rsidR="006C375B" w:rsidSect="006C375B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754"/>
    <w:rsid w:val="00332754"/>
    <w:rsid w:val="006C375B"/>
    <w:rsid w:val="00EC619B"/>
    <w:rsid w:val="00ED64EF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C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75B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6C375B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C375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C375B"/>
    <w:rPr>
      <w:color w:val="800080"/>
      <w:u w:val="single"/>
    </w:rPr>
  </w:style>
  <w:style w:type="paragraph" w:customStyle="1" w:styleId="xl66">
    <w:name w:val="xl66"/>
    <w:basedOn w:val="a"/>
    <w:rsid w:val="006C375B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rsid w:val="006C375B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6C375B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6C375B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6C375B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1">
    <w:name w:val="xl71"/>
    <w:basedOn w:val="a"/>
    <w:rsid w:val="006C375B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2">
    <w:name w:val="xl72"/>
    <w:basedOn w:val="a"/>
    <w:rsid w:val="006C375B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6C375B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6C375B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6C375B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C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75B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6C375B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C375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C375B"/>
    <w:rPr>
      <w:color w:val="800080"/>
      <w:u w:val="single"/>
    </w:rPr>
  </w:style>
  <w:style w:type="paragraph" w:customStyle="1" w:styleId="xl66">
    <w:name w:val="xl66"/>
    <w:basedOn w:val="a"/>
    <w:rsid w:val="006C375B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rsid w:val="006C375B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6C375B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6C375B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6C375B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1">
    <w:name w:val="xl71"/>
    <w:basedOn w:val="a"/>
    <w:rsid w:val="006C375B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2">
    <w:name w:val="xl72"/>
    <w:basedOn w:val="a"/>
    <w:rsid w:val="006C375B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6C375B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6C375B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6C375B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4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1405</Words>
  <Characters>8010</Characters>
  <Application>Microsoft Office Word</Application>
  <DocSecurity>0</DocSecurity>
  <Lines>66</Lines>
  <Paragraphs>18</Paragraphs>
  <ScaleCrop>false</ScaleCrop>
  <Company/>
  <LinksUpToDate>false</LinksUpToDate>
  <CharactersWithSpaces>9397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3</cp:revision>
  <dcterms:created xsi:type="dcterms:W3CDTF">2026-09-21T14:23:00Z</dcterms:created>
  <dcterms:modified xsi:type="dcterms:W3CDTF">2026-10-23T08:29:00Z</dcterms:modified>
</cp:coreProperties>
</file>