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52" w:rsidRPr="003C5652" w:rsidRDefault="003C5652">
      <w:pPr>
        <w:pStyle w:val="ConsPlusTitle"/>
        <w:jc w:val="center"/>
        <w:outlineLvl w:val="0"/>
        <w:rPr>
          <w:rFonts w:ascii="Times New Roman" w:hAnsi="Times New Roman" w:cs="Times New Roman"/>
          <w:sz w:val="24"/>
          <w:szCs w:val="24"/>
        </w:rPr>
      </w:pPr>
      <w:r w:rsidRPr="003C5652">
        <w:rPr>
          <w:rFonts w:ascii="Times New Roman" w:hAnsi="Times New Roman" w:cs="Times New Roman"/>
          <w:sz w:val="24"/>
          <w:szCs w:val="24"/>
        </w:rPr>
        <w:t>ВОЛОГОДСКАЯ ГОРОДСКАЯ ДУМА</w:t>
      </w:r>
    </w:p>
    <w:p w:rsidR="003C5652" w:rsidRPr="003C5652" w:rsidRDefault="003C5652">
      <w:pPr>
        <w:pStyle w:val="ConsPlusTitle"/>
        <w:jc w:val="both"/>
        <w:rPr>
          <w:rFonts w:ascii="Times New Roman" w:hAnsi="Times New Roman" w:cs="Times New Roman"/>
          <w:sz w:val="24"/>
          <w:szCs w:val="24"/>
        </w:rPr>
      </w:pP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РЕШЕНИЕ</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Title"/>
        <w:jc w:val="both"/>
        <w:rPr>
          <w:rFonts w:ascii="Times New Roman" w:hAnsi="Times New Roman" w:cs="Times New Roman"/>
          <w:sz w:val="24"/>
          <w:szCs w:val="24"/>
        </w:rPr>
      </w:pP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О РЕАЛИЗАЦИИ НА ТЕРРИТОРИИ ГОРОДСКОГО ОКРУГА ГОРОДА ВОЛОГДЫ</w:t>
      </w:r>
    </w:p>
    <w:p w:rsidR="003C5652" w:rsidRPr="003C5652" w:rsidRDefault="003C5652" w:rsidP="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ОТДЕЛЬНЫХ ТРЕБОВАНИЙ ДЕЙСТВУЮЩЕГО ЗАКОНОДАТЕЛЬСТВА В СФЕРЕ</w:t>
      </w:r>
      <w:r>
        <w:rPr>
          <w:rFonts w:ascii="Times New Roman" w:hAnsi="Times New Roman" w:cs="Times New Roman"/>
          <w:sz w:val="24"/>
          <w:szCs w:val="24"/>
        </w:rPr>
        <w:t xml:space="preserve"> </w:t>
      </w:r>
      <w:bookmarkStart w:id="0" w:name="_GoBack"/>
      <w:bookmarkEnd w:id="0"/>
      <w:r w:rsidRPr="003C5652">
        <w:rPr>
          <w:rFonts w:ascii="Times New Roman" w:hAnsi="Times New Roman" w:cs="Times New Roman"/>
          <w:sz w:val="24"/>
          <w:szCs w:val="24"/>
        </w:rPr>
        <w:t>ПРОТИВОДЕЙСТВИЯ КОРРУПЦИИ</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Принято</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Думой</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19 декабря 2013 года</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В целях реализации требований действующего законодательства в сфере противодействия коррупции, на основании </w:t>
      </w:r>
      <w:hyperlink r:id="rId5">
        <w:r w:rsidRPr="003C5652">
          <w:rPr>
            <w:rFonts w:ascii="Times New Roman" w:hAnsi="Times New Roman" w:cs="Times New Roman"/>
            <w:sz w:val="24"/>
            <w:szCs w:val="24"/>
          </w:rPr>
          <w:t>статьи 16</w:t>
        </w:r>
      </w:hyperlink>
      <w:r w:rsidRPr="003C5652">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6">
        <w:r w:rsidRPr="003C5652">
          <w:rPr>
            <w:rFonts w:ascii="Times New Roman" w:hAnsi="Times New Roman" w:cs="Times New Roman"/>
            <w:sz w:val="24"/>
            <w:szCs w:val="24"/>
          </w:rPr>
          <w:t>статьи 31</w:t>
        </w:r>
      </w:hyperlink>
      <w:r w:rsidRPr="003C5652">
        <w:rPr>
          <w:rFonts w:ascii="Times New Roman" w:hAnsi="Times New Roman" w:cs="Times New Roman"/>
          <w:sz w:val="24"/>
          <w:szCs w:val="24"/>
        </w:rPr>
        <w:t xml:space="preserve"> Устава городского округа города Вологды Вологодская городская Дума решила:</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1. </w:t>
      </w:r>
      <w:proofErr w:type="gramStart"/>
      <w:r w:rsidRPr="003C5652">
        <w:rPr>
          <w:rFonts w:ascii="Times New Roman" w:hAnsi="Times New Roman" w:cs="Times New Roman"/>
          <w:sz w:val="24"/>
          <w:szCs w:val="24"/>
        </w:rPr>
        <w:t xml:space="preserve">Установить, что лица, замещающие в городском округе городе Вологде муниципальные должности (далее также - лица, замещающие муниципальные должности), представляют Губернатору Вологодской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и в сроки, установленные </w:t>
      </w:r>
      <w:hyperlink r:id="rId7">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Вологодской области от</w:t>
      </w:r>
      <w:proofErr w:type="gramEnd"/>
      <w:r w:rsidRPr="003C5652">
        <w:rPr>
          <w:rFonts w:ascii="Times New Roman" w:hAnsi="Times New Roman" w:cs="Times New Roman"/>
          <w:sz w:val="24"/>
          <w:szCs w:val="24"/>
        </w:rPr>
        <w:t xml:space="preserve"> </w:t>
      </w:r>
      <w:proofErr w:type="gramStart"/>
      <w:r w:rsidRPr="003C5652">
        <w:rPr>
          <w:rFonts w:ascii="Times New Roman" w:hAnsi="Times New Roman" w:cs="Times New Roman"/>
          <w:sz w:val="24"/>
          <w:szCs w:val="24"/>
        </w:rPr>
        <w:t xml:space="preserve">9 июля 2009 года N 2054-ОЗ "О противодействии коррупции в Вологодской области", </w:t>
      </w:r>
      <w:hyperlink r:id="rId8">
        <w:r w:rsidRPr="003C5652">
          <w:rPr>
            <w:rFonts w:ascii="Times New Roman" w:hAnsi="Times New Roman" w:cs="Times New Roman"/>
            <w:sz w:val="24"/>
            <w:szCs w:val="24"/>
          </w:rPr>
          <w:t>Порядком</w:t>
        </w:r>
      </w:hyperlink>
      <w:r w:rsidRPr="003C5652">
        <w:rPr>
          <w:rFonts w:ascii="Times New Roman" w:hAnsi="Times New Roman" w:cs="Times New Roman"/>
          <w:sz w:val="24"/>
          <w:szCs w:val="24"/>
        </w:rPr>
        <w:t xml:space="preserve"> организации приема исполнительным органом области, являющимся органом по профилактике коррупционных и иных правонарушений, сведений о доходах, расходах, об имуществе и обязательствах имущественного характера, представляемых лицом, замещающим муниципальную должность, сведений о доходах, об имуществе и обязательствах имущественного характера, представляемых временно исполняющим полномочия главы муниципального образования, гражданами, претендующими на</w:t>
      </w:r>
      <w:proofErr w:type="gramEnd"/>
      <w:r w:rsidRPr="003C5652">
        <w:rPr>
          <w:rFonts w:ascii="Times New Roman" w:hAnsi="Times New Roman" w:cs="Times New Roman"/>
          <w:sz w:val="24"/>
          <w:szCs w:val="24"/>
        </w:rPr>
        <w:t xml:space="preserve"> замещение муниципальных должностей, и работы с ними, утвержденным постановлением Губернатора Вологодской области от 7 июля 2017 года N 200 (с последующими изменениями).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2. К лицам, замещающим муниципальные должности, относятся: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Глава города Вологды;</w:t>
      </w:r>
    </w:p>
    <w:p w:rsidR="003C5652" w:rsidRPr="003C5652" w:rsidRDefault="003C5652">
      <w:pPr>
        <w:pStyle w:val="ConsPlusNormal"/>
        <w:spacing w:before="220"/>
        <w:ind w:firstLine="540"/>
        <w:jc w:val="both"/>
        <w:rPr>
          <w:rFonts w:ascii="Times New Roman" w:hAnsi="Times New Roman" w:cs="Times New Roman"/>
          <w:sz w:val="24"/>
          <w:szCs w:val="24"/>
        </w:rPr>
      </w:pPr>
      <w:bookmarkStart w:id="1" w:name="P18"/>
      <w:bookmarkEnd w:id="1"/>
      <w:r w:rsidRPr="003C5652">
        <w:rPr>
          <w:rFonts w:ascii="Times New Roman" w:hAnsi="Times New Roman" w:cs="Times New Roman"/>
          <w:sz w:val="24"/>
          <w:szCs w:val="24"/>
        </w:rPr>
        <w:t>депутат, Председатель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депутат, заместитель Председателя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депутат, председатель постоянного комитета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депутат, заместитель председателя постоянного комитета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bookmarkStart w:id="2" w:name="P22"/>
      <w:bookmarkEnd w:id="2"/>
      <w:r w:rsidRPr="003C5652">
        <w:rPr>
          <w:rFonts w:ascii="Times New Roman" w:hAnsi="Times New Roman" w:cs="Times New Roman"/>
          <w:sz w:val="24"/>
          <w:szCs w:val="24"/>
        </w:rPr>
        <w:t>депутат, член постоянного комитета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Председатель Контрольно-счетной палаты города Вологды;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заместитель Председателя Контрольно-счетной палаты города Вологды;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lastRenderedPageBreak/>
        <w:t>аудитор Контрольно-счетной палаты города Вологды.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3 - 4. Исключены. - </w:t>
      </w:r>
      <w:hyperlink r:id="rId9">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23.11.2017 N 1343.</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3. </w:t>
      </w:r>
      <w:proofErr w:type="gramStart"/>
      <w:r w:rsidRPr="003C5652">
        <w:rPr>
          <w:rFonts w:ascii="Times New Roman" w:hAnsi="Times New Roman" w:cs="Times New Roman"/>
          <w:sz w:val="24"/>
          <w:szCs w:val="24"/>
        </w:rPr>
        <w:t>Установить, что лица, замещающие муниципальные должности, в случае возникновения у них личной заинтересованности при осуществлении ими своих полномочий или исполнении должностных обязанностей, которая приводит или может привести к конфликту интересов, обязаны не позднее рабочего дня, следующего за днем, когда возникла такая заинтересованность, сообщить об этом в комиссию Вологодской городской Думы по вопросам реализации на территории городского округа города Вологды отдельных</w:t>
      </w:r>
      <w:proofErr w:type="gramEnd"/>
      <w:r w:rsidRPr="003C5652">
        <w:rPr>
          <w:rFonts w:ascii="Times New Roman" w:hAnsi="Times New Roman" w:cs="Times New Roman"/>
          <w:sz w:val="24"/>
          <w:szCs w:val="24"/>
        </w:rPr>
        <w:t xml:space="preserve"> требований действующего законодательства в сфере противодействия коррупции, а также принять меры по предотвращению или урегулированию такого конфликта.</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Сообщение составляется в письменной форме в виде </w:t>
      </w:r>
      <w:hyperlink w:anchor="P56">
        <w:r w:rsidRPr="003C5652">
          <w:rPr>
            <w:rFonts w:ascii="Times New Roman" w:hAnsi="Times New Roman" w:cs="Times New Roman"/>
            <w:sz w:val="24"/>
            <w:szCs w:val="24"/>
          </w:rPr>
          <w:t>уведомления</w:t>
        </w:r>
      </w:hyperlink>
      <w:r w:rsidRPr="003C5652">
        <w:rPr>
          <w:rFonts w:ascii="Times New Roman" w:hAnsi="Times New Roman" w:cs="Times New Roman"/>
          <w:sz w:val="24"/>
          <w:szCs w:val="24"/>
        </w:rPr>
        <w:t xml:space="preserve"> о возникновении личной заинтересованности при осуществлении полномочий или исполнении должностных обязанностей лицом, замещающим в городском округе городе Вологде муниципальную должность, которая приводит или может привести к конфликту интересов по форме согласно приложению N 1 к настоящему решению.</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4. </w:t>
      </w:r>
      <w:proofErr w:type="gramStart"/>
      <w:r w:rsidRPr="003C5652">
        <w:rPr>
          <w:rFonts w:ascii="Times New Roman" w:hAnsi="Times New Roman" w:cs="Times New Roman"/>
          <w:sz w:val="24"/>
          <w:szCs w:val="24"/>
        </w:rPr>
        <w:t xml:space="preserve">Установить, что лица, замещающие муниципальные должности, в течение трех рабочих дней со дня, когда им стало известно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0">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от 25 декабря 2008 года N 273-ФЗ "О противодействии коррупции" (далее - Федеральный закон N 273-ФЗ) и другими</w:t>
      </w:r>
      <w:proofErr w:type="gramEnd"/>
      <w:r w:rsidRPr="003C5652">
        <w:rPr>
          <w:rFonts w:ascii="Times New Roman" w:hAnsi="Times New Roman" w:cs="Times New Roman"/>
          <w:sz w:val="24"/>
          <w:szCs w:val="24"/>
        </w:rPr>
        <w:t xml:space="preserve"> федеральными законами в целях противодействия коррупции, обязаны подать в комиссию Вологодской городской Думы по вопросам реализации на территории городского </w:t>
      </w:r>
      <w:proofErr w:type="gramStart"/>
      <w:r w:rsidRPr="003C5652">
        <w:rPr>
          <w:rFonts w:ascii="Times New Roman" w:hAnsi="Times New Roman" w:cs="Times New Roman"/>
          <w:sz w:val="24"/>
          <w:szCs w:val="24"/>
        </w:rPr>
        <w:t>округа города Вологды отдельных требований действующего законодательства</w:t>
      </w:r>
      <w:proofErr w:type="gramEnd"/>
      <w:r w:rsidRPr="003C5652">
        <w:rPr>
          <w:rFonts w:ascii="Times New Roman" w:hAnsi="Times New Roman" w:cs="Times New Roman"/>
          <w:sz w:val="24"/>
          <w:szCs w:val="24"/>
        </w:rPr>
        <w:t xml:space="preserve"> в сфере противодействия коррупции уведомление об этом. В случае</w:t>
      </w:r>
      <w:proofErr w:type="gramStart"/>
      <w:r w:rsidRPr="003C5652">
        <w:rPr>
          <w:rFonts w:ascii="Times New Roman" w:hAnsi="Times New Roman" w:cs="Times New Roman"/>
          <w:sz w:val="24"/>
          <w:szCs w:val="24"/>
        </w:rPr>
        <w:t>,</w:t>
      </w:r>
      <w:proofErr w:type="gramEnd"/>
      <w:r w:rsidRPr="003C5652">
        <w:rPr>
          <w:rFonts w:ascii="Times New Roman" w:hAnsi="Times New Roman" w:cs="Times New Roman"/>
          <w:sz w:val="24"/>
          <w:szCs w:val="24"/>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десяти рабочих дней со дня прекращения указанных обстоятельств.</w:t>
      </w:r>
    </w:p>
    <w:p w:rsidR="003C5652" w:rsidRPr="003C5652" w:rsidRDefault="003C5652">
      <w:pPr>
        <w:pStyle w:val="ConsPlusNormal"/>
        <w:spacing w:before="220"/>
        <w:ind w:firstLine="540"/>
        <w:jc w:val="both"/>
        <w:rPr>
          <w:rFonts w:ascii="Times New Roman" w:hAnsi="Times New Roman" w:cs="Times New Roman"/>
          <w:sz w:val="24"/>
          <w:szCs w:val="24"/>
        </w:rPr>
      </w:pPr>
      <w:hyperlink w:anchor="P93">
        <w:r w:rsidRPr="003C5652">
          <w:rPr>
            <w:rFonts w:ascii="Times New Roman" w:hAnsi="Times New Roman" w:cs="Times New Roman"/>
            <w:sz w:val="24"/>
            <w:szCs w:val="24"/>
          </w:rPr>
          <w:t>Уведомление</w:t>
        </w:r>
      </w:hyperlink>
      <w:r w:rsidRPr="003C5652">
        <w:rPr>
          <w:rFonts w:ascii="Times New Roman" w:hAnsi="Times New Roman" w:cs="Times New Roman"/>
          <w:sz w:val="24"/>
          <w:szCs w:val="24"/>
        </w:rPr>
        <w:t xml:space="preserve"> составляется на бумажном носителе или в электронном виде по форме согласно приложению N 2 к настоящему решению с приложением документов, иных материалов и (или) информации (при наличии), подтверждающих факт наступления обстоятельств, указанных в </w:t>
      </w:r>
      <w:hyperlink r:id="rId11">
        <w:r w:rsidRPr="003C5652">
          <w:rPr>
            <w:rFonts w:ascii="Times New Roman" w:hAnsi="Times New Roman" w:cs="Times New Roman"/>
            <w:sz w:val="24"/>
            <w:szCs w:val="24"/>
          </w:rPr>
          <w:t>части 4 статьи 13</w:t>
        </w:r>
      </w:hyperlink>
      <w:r w:rsidRPr="003C5652">
        <w:rPr>
          <w:rFonts w:ascii="Times New Roman" w:hAnsi="Times New Roman" w:cs="Times New Roman"/>
          <w:sz w:val="24"/>
          <w:szCs w:val="24"/>
        </w:rPr>
        <w:t xml:space="preserve"> Федерального закона N 273-ФЗ.</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5. </w:t>
      </w:r>
      <w:proofErr w:type="gramStart"/>
      <w:r w:rsidRPr="003C5652">
        <w:rPr>
          <w:rFonts w:ascii="Times New Roman" w:hAnsi="Times New Roman" w:cs="Times New Roman"/>
          <w:sz w:val="24"/>
          <w:szCs w:val="24"/>
        </w:rPr>
        <w:t xml:space="preserve">Установить, что обобщенная информация об исполнении (ненадлежащем исполнении) лицами, замещающими в городском округе городе Вологде муниципальные должности, указанные в </w:t>
      </w:r>
      <w:hyperlink w:anchor="P18">
        <w:r w:rsidRPr="003C5652">
          <w:rPr>
            <w:rFonts w:ascii="Times New Roman" w:hAnsi="Times New Roman" w:cs="Times New Roman"/>
            <w:sz w:val="24"/>
            <w:szCs w:val="24"/>
          </w:rPr>
          <w:t>абзацах третьем</w:t>
        </w:r>
      </w:hyperlink>
      <w:r w:rsidRPr="003C5652">
        <w:rPr>
          <w:rFonts w:ascii="Times New Roman" w:hAnsi="Times New Roman" w:cs="Times New Roman"/>
          <w:sz w:val="24"/>
          <w:szCs w:val="24"/>
        </w:rPr>
        <w:t xml:space="preserve"> - </w:t>
      </w:r>
      <w:hyperlink w:anchor="P22">
        <w:r w:rsidRPr="003C5652">
          <w:rPr>
            <w:rFonts w:ascii="Times New Roman" w:hAnsi="Times New Roman" w:cs="Times New Roman"/>
            <w:sz w:val="24"/>
            <w:szCs w:val="24"/>
          </w:rPr>
          <w:t>седьмом пункта 2</w:t>
        </w:r>
      </w:hyperlink>
      <w:r w:rsidRPr="003C5652">
        <w:rPr>
          <w:rFonts w:ascii="Times New Roman" w:hAnsi="Times New Roman" w:cs="Times New Roman"/>
          <w:sz w:val="24"/>
          <w:szCs w:val="24"/>
        </w:rPr>
        <w:t xml:space="preserve"> настоящего решения,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размещается в</w:t>
      </w:r>
      <w:proofErr w:type="gramEnd"/>
      <w:r w:rsidRPr="003C5652">
        <w:rPr>
          <w:rFonts w:ascii="Times New Roman" w:hAnsi="Times New Roman" w:cs="Times New Roman"/>
          <w:sz w:val="24"/>
          <w:szCs w:val="24"/>
        </w:rPr>
        <w:t xml:space="preserve"> информационно-телекоммуникационной сети "Интернет" на официальном сайте Вологодской городской Думы в порядке, установленном </w:t>
      </w:r>
      <w:hyperlink r:id="rId12">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Вологодской области от 9 июля 2009 года N 2054-ОЗ "О противодействии коррупции в Вологодской области" (с последующими изменениями), и предоставляется для опубликования средствам массовой информации в связи с их запросами.</w:t>
      </w:r>
    </w:p>
    <w:p w:rsidR="003C5652" w:rsidRPr="003C5652" w:rsidRDefault="003C5652">
      <w:pPr>
        <w:pStyle w:val="ConsPlusNormal"/>
        <w:spacing w:before="220"/>
        <w:ind w:firstLine="540"/>
        <w:jc w:val="both"/>
        <w:rPr>
          <w:rFonts w:ascii="Times New Roman" w:hAnsi="Times New Roman" w:cs="Times New Roman"/>
          <w:sz w:val="24"/>
          <w:szCs w:val="24"/>
        </w:rPr>
      </w:pPr>
      <w:hyperlink r:id="rId13">
        <w:r w:rsidRPr="003C5652">
          <w:rPr>
            <w:rFonts w:ascii="Times New Roman" w:hAnsi="Times New Roman" w:cs="Times New Roman"/>
            <w:sz w:val="24"/>
            <w:szCs w:val="24"/>
          </w:rPr>
          <w:t>6</w:t>
        </w:r>
      </w:hyperlink>
      <w:r w:rsidRPr="003C5652">
        <w:rPr>
          <w:rFonts w:ascii="Times New Roman" w:hAnsi="Times New Roman" w:cs="Times New Roman"/>
          <w:sz w:val="24"/>
          <w:szCs w:val="24"/>
        </w:rPr>
        <w:t>. Утвердить прилагаемые:</w:t>
      </w:r>
    </w:p>
    <w:p w:rsidR="003C5652" w:rsidRPr="003C5652" w:rsidRDefault="003C5652">
      <w:pPr>
        <w:pStyle w:val="ConsPlusNormal"/>
        <w:spacing w:before="220"/>
        <w:ind w:firstLine="540"/>
        <w:jc w:val="both"/>
        <w:rPr>
          <w:rFonts w:ascii="Times New Roman" w:hAnsi="Times New Roman" w:cs="Times New Roman"/>
          <w:sz w:val="24"/>
          <w:szCs w:val="24"/>
        </w:rPr>
      </w:pPr>
      <w:hyperlink r:id="rId14">
        <w:r w:rsidRPr="003C5652">
          <w:rPr>
            <w:rFonts w:ascii="Times New Roman" w:hAnsi="Times New Roman" w:cs="Times New Roman"/>
            <w:sz w:val="24"/>
            <w:szCs w:val="24"/>
          </w:rPr>
          <w:t>6.1</w:t>
        </w:r>
      </w:hyperlink>
      <w:r w:rsidRPr="003C5652">
        <w:rPr>
          <w:rFonts w:ascii="Times New Roman" w:hAnsi="Times New Roman" w:cs="Times New Roman"/>
          <w:sz w:val="24"/>
          <w:szCs w:val="24"/>
        </w:rPr>
        <w:t xml:space="preserve">. </w:t>
      </w:r>
      <w:hyperlink w:anchor="P170">
        <w:r w:rsidRPr="003C5652">
          <w:rPr>
            <w:rFonts w:ascii="Times New Roman" w:hAnsi="Times New Roman" w:cs="Times New Roman"/>
            <w:sz w:val="24"/>
            <w:szCs w:val="24"/>
          </w:rPr>
          <w:t>Положение</w:t>
        </w:r>
      </w:hyperlink>
      <w:r w:rsidRPr="003C5652">
        <w:rPr>
          <w:rFonts w:ascii="Times New Roman" w:hAnsi="Times New Roman" w:cs="Times New Roman"/>
          <w:sz w:val="24"/>
          <w:szCs w:val="24"/>
        </w:rPr>
        <w:t xml:space="preserve"> о деятельности комиссии Вологодской городской Думы по вопросам реализации на территории городского </w:t>
      </w:r>
      <w:proofErr w:type="gramStart"/>
      <w:r w:rsidRPr="003C5652">
        <w:rPr>
          <w:rFonts w:ascii="Times New Roman" w:hAnsi="Times New Roman" w:cs="Times New Roman"/>
          <w:sz w:val="24"/>
          <w:szCs w:val="24"/>
        </w:rPr>
        <w:t>округа города Вологды отдельных требований действующего законодательства</w:t>
      </w:r>
      <w:proofErr w:type="gramEnd"/>
      <w:r w:rsidRPr="003C5652">
        <w:rPr>
          <w:rFonts w:ascii="Times New Roman" w:hAnsi="Times New Roman" w:cs="Times New Roman"/>
          <w:sz w:val="24"/>
          <w:szCs w:val="24"/>
        </w:rPr>
        <w:t xml:space="preserve"> в сфере противодействия коррупции.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5.2. Исключен. - </w:t>
      </w:r>
      <w:hyperlink r:id="rId15">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26.04.2023 N 923.</w:t>
      </w:r>
    </w:p>
    <w:p w:rsidR="003C5652" w:rsidRPr="003C5652" w:rsidRDefault="003C5652">
      <w:pPr>
        <w:pStyle w:val="ConsPlusNormal"/>
        <w:spacing w:before="220"/>
        <w:ind w:firstLine="540"/>
        <w:jc w:val="both"/>
        <w:rPr>
          <w:rFonts w:ascii="Times New Roman" w:hAnsi="Times New Roman" w:cs="Times New Roman"/>
          <w:sz w:val="24"/>
          <w:szCs w:val="24"/>
        </w:rPr>
      </w:pPr>
      <w:hyperlink r:id="rId16">
        <w:r w:rsidRPr="003C5652">
          <w:rPr>
            <w:rFonts w:ascii="Times New Roman" w:hAnsi="Times New Roman" w:cs="Times New Roman"/>
            <w:sz w:val="24"/>
            <w:szCs w:val="24"/>
          </w:rPr>
          <w:t>6.2</w:t>
        </w:r>
      </w:hyperlink>
      <w:r w:rsidRPr="003C5652">
        <w:rPr>
          <w:rFonts w:ascii="Times New Roman" w:hAnsi="Times New Roman" w:cs="Times New Roman"/>
          <w:sz w:val="24"/>
          <w:szCs w:val="24"/>
        </w:rPr>
        <w:t xml:space="preserve">. </w:t>
      </w:r>
      <w:hyperlink w:anchor="P304">
        <w:r w:rsidRPr="003C5652">
          <w:rPr>
            <w:rFonts w:ascii="Times New Roman" w:hAnsi="Times New Roman" w:cs="Times New Roman"/>
            <w:sz w:val="24"/>
            <w:szCs w:val="24"/>
          </w:rPr>
          <w:t>Порядок</w:t>
        </w:r>
      </w:hyperlink>
      <w:r w:rsidRPr="003C5652">
        <w:rPr>
          <w:rFonts w:ascii="Times New Roman" w:hAnsi="Times New Roman" w:cs="Times New Roman"/>
          <w:sz w:val="24"/>
          <w:szCs w:val="24"/>
        </w:rPr>
        <w:t xml:space="preserve"> принятия решения о применении к лицам, замещающим в городском округе городе Вологде муниципальные должности, мер ответственности, предусмотренных </w:t>
      </w:r>
      <w:hyperlink r:id="rId17">
        <w:r w:rsidRPr="003C5652">
          <w:rPr>
            <w:rFonts w:ascii="Times New Roman" w:hAnsi="Times New Roman" w:cs="Times New Roman"/>
            <w:sz w:val="24"/>
            <w:szCs w:val="24"/>
          </w:rPr>
          <w:t>частью 4 статьи 29</w:t>
        </w:r>
      </w:hyperlink>
      <w:r w:rsidRPr="003C5652">
        <w:rPr>
          <w:rFonts w:ascii="Times New Roman" w:hAnsi="Times New Roman" w:cs="Times New Roman"/>
          <w:sz w:val="24"/>
          <w:szCs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5.3. Исключен. - </w:t>
      </w:r>
      <w:hyperlink r:id="rId18">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24.12.2015 N 682.</w:t>
      </w:r>
    </w:p>
    <w:p w:rsidR="003C5652" w:rsidRPr="003C5652" w:rsidRDefault="003C5652">
      <w:pPr>
        <w:pStyle w:val="ConsPlusNormal"/>
        <w:spacing w:before="220"/>
        <w:ind w:firstLine="540"/>
        <w:jc w:val="both"/>
        <w:rPr>
          <w:rFonts w:ascii="Times New Roman" w:hAnsi="Times New Roman" w:cs="Times New Roman"/>
          <w:sz w:val="24"/>
          <w:szCs w:val="24"/>
        </w:rPr>
      </w:pPr>
      <w:hyperlink r:id="rId19">
        <w:r w:rsidRPr="003C5652">
          <w:rPr>
            <w:rFonts w:ascii="Times New Roman" w:hAnsi="Times New Roman" w:cs="Times New Roman"/>
            <w:sz w:val="24"/>
            <w:szCs w:val="24"/>
          </w:rPr>
          <w:t>7</w:t>
        </w:r>
      </w:hyperlink>
      <w:r w:rsidRPr="003C5652">
        <w:rPr>
          <w:rFonts w:ascii="Times New Roman" w:hAnsi="Times New Roman" w:cs="Times New Roman"/>
          <w:sz w:val="24"/>
          <w:szCs w:val="24"/>
        </w:rPr>
        <w:t>. Настоящее решение подлежит опубликованию в газете "Вологодские новости", размещению на официальных сайтах Вологодской городской Думы и Администрации города Вологды в информационно-телекоммуникационной сети "Интернет".</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Глава г. Вологды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Е.Б.ШУЛЕПОВ</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Приложение N 1</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к Решению</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27"/>
        <w:gridCol w:w="454"/>
        <w:gridCol w:w="2835"/>
        <w:gridCol w:w="340"/>
        <w:gridCol w:w="2891"/>
      </w:tblGrid>
      <w:tr w:rsidR="003C5652" w:rsidRPr="003C5652">
        <w:tc>
          <w:tcPr>
            <w:tcW w:w="2981" w:type="dxa"/>
            <w:gridSpan w:val="2"/>
            <w:vMerge w:val="restart"/>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6066" w:type="dxa"/>
            <w:gridSpan w:val="3"/>
            <w:tcBorders>
              <w:top w:val="nil"/>
              <w:left w:val="nil"/>
              <w:bottom w:val="nil"/>
              <w:right w:val="nil"/>
            </w:tcBorders>
          </w:tcPr>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 xml:space="preserve">В комиссию Вологодской городской Думы по вопросам реализации на территории городского </w:t>
            </w:r>
            <w:proofErr w:type="gramStart"/>
            <w:r w:rsidRPr="003C5652">
              <w:rPr>
                <w:rFonts w:ascii="Times New Roman" w:hAnsi="Times New Roman" w:cs="Times New Roman"/>
                <w:sz w:val="24"/>
                <w:szCs w:val="24"/>
              </w:rPr>
              <w:t>округа города Вологды отдельных требований действующего законодательства</w:t>
            </w:r>
            <w:proofErr w:type="gramEnd"/>
            <w:r w:rsidRPr="003C5652">
              <w:rPr>
                <w:rFonts w:ascii="Times New Roman" w:hAnsi="Times New Roman" w:cs="Times New Roman"/>
                <w:sz w:val="24"/>
                <w:szCs w:val="24"/>
              </w:rPr>
              <w:t xml:space="preserve"> в сфере противодействия коррупции</w:t>
            </w:r>
          </w:p>
        </w:tc>
      </w:tr>
      <w:tr w:rsidR="003C5652" w:rsidRPr="003C5652">
        <w:tc>
          <w:tcPr>
            <w:tcW w:w="2981" w:type="dxa"/>
            <w:gridSpan w:val="2"/>
            <w:vMerge/>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6066" w:type="dxa"/>
            <w:gridSpan w:val="3"/>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2981" w:type="dxa"/>
            <w:gridSpan w:val="2"/>
            <w:vMerge/>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6066" w:type="dxa"/>
            <w:gridSpan w:val="3"/>
            <w:tcBorders>
              <w:top w:val="single" w:sz="4" w:space="0" w:color="auto"/>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(Ф.И.О. лица, замещающего в городском округе городе Вологде муниципальную должность)</w:t>
            </w:r>
          </w:p>
        </w:tc>
      </w:tr>
      <w:tr w:rsidR="003C5652" w:rsidRPr="003C5652">
        <w:tc>
          <w:tcPr>
            <w:tcW w:w="9047" w:type="dxa"/>
            <w:gridSpan w:val="5"/>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9047" w:type="dxa"/>
            <w:gridSpan w:val="5"/>
            <w:tcBorders>
              <w:top w:val="nil"/>
              <w:left w:val="nil"/>
              <w:bottom w:val="nil"/>
              <w:right w:val="nil"/>
            </w:tcBorders>
          </w:tcPr>
          <w:p w:rsidR="003C5652" w:rsidRPr="003C5652" w:rsidRDefault="003C5652">
            <w:pPr>
              <w:pStyle w:val="ConsPlusNormal"/>
              <w:jc w:val="center"/>
              <w:rPr>
                <w:rFonts w:ascii="Times New Roman" w:hAnsi="Times New Roman" w:cs="Times New Roman"/>
                <w:sz w:val="24"/>
                <w:szCs w:val="24"/>
              </w:rPr>
            </w:pPr>
            <w:bookmarkStart w:id="3" w:name="P56"/>
            <w:bookmarkEnd w:id="3"/>
            <w:r w:rsidRPr="003C5652">
              <w:rPr>
                <w:rFonts w:ascii="Times New Roman" w:hAnsi="Times New Roman" w:cs="Times New Roman"/>
                <w:sz w:val="24"/>
                <w:szCs w:val="24"/>
              </w:rPr>
              <w:t>УВЕДОМЛЕНИЕ</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о возникновении личной заинтересованности при осуществлении</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 xml:space="preserve">полномочий или </w:t>
            </w:r>
            <w:proofErr w:type="gramStart"/>
            <w:r w:rsidRPr="003C5652">
              <w:rPr>
                <w:rFonts w:ascii="Times New Roman" w:hAnsi="Times New Roman" w:cs="Times New Roman"/>
                <w:sz w:val="24"/>
                <w:szCs w:val="24"/>
              </w:rPr>
              <w:t>исполнении</w:t>
            </w:r>
            <w:proofErr w:type="gramEnd"/>
            <w:r w:rsidRPr="003C5652">
              <w:rPr>
                <w:rFonts w:ascii="Times New Roman" w:hAnsi="Times New Roman" w:cs="Times New Roman"/>
                <w:sz w:val="24"/>
                <w:szCs w:val="24"/>
              </w:rPr>
              <w:t xml:space="preserve"> должностных обязанностей лицом,</w:t>
            </w:r>
          </w:p>
          <w:p w:rsidR="003C5652" w:rsidRPr="003C5652" w:rsidRDefault="003C5652">
            <w:pPr>
              <w:pStyle w:val="ConsPlusNormal"/>
              <w:jc w:val="center"/>
              <w:rPr>
                <w:rFonts w:ascii="Times New Roman" w:hAnsi="Times New Roman" w:cs="Times New Roman"/>
                <w:sz w:val="24"/>
                <w:szCs w:val="24"/>
              </w:rPr>
            </w:pPr>
            <w:proofErr w:type="gramStart"/>
            <w:r w:rsidRPr="003C5652">
              <w:rPr>
                <w:rFonts w:ascii="Times New Roman" w:hAnsi="Times New Roman" w:cs="Times New Roman"/>
                <w:sz w:val="24"/>
                <w:szCs w:val="24"/>
              </w:rPr>
              <w:t>замещающим</w:t>
            </w:r>
            <w:proofErr w:type="gramEnd"/>
            <w:r w:rsidRPr="003C5652">
              <w:rPr>
                <w:rFonts w:ascii="Times New Roman" w:hAnsi="Times New Roman" w:cs="Times New Roman"/>
                <w:sz w:val="24"/>
                <w:szCs w:val="24"/>
              </w:rPr>
              <w:t xml:space="preserve"> в городском округе городе Вологде муниципальную</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должность, которая приводит или может привести</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к конфликту интересов</w:t>
            </w:r>
          </w:p>
        </w:tc>
      </w:tr>
      <w:tr w:rsidR="003C5652" w:rsidRPr="003C5652">
        <w:tc>
          <w:tcPr>
            <w:tcW w:w="9047" w:type="dxa"/>
            <w:gridSpan w:val="5"/>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9047" w:type="dxa"/>
            <w:gridSpan w:val="5"/>
            <w:tcBorders>
              <w:top w:val="nil"/>
              <w:left w:val="nil"/>
              <w:bottom w:val="nil"/>
              <w:right w:val="nil"/>
            </w:tcBorders>
          </w:tcPr>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 xml:space="preserve">Сообщаю о возникновении у меня личной заинтересованности при осуществлении полномочий или исполнении должностных обязанностей _________________________________________________________________________, </w:t>
            </w:r>
            <w:proofErr w:type="gramStart"/>
            <w:r w:rsidRPr="003C5652">
              <w:rPr>
                <w:rFonts w:ascii="Times New Roman" w:hAnsi="Times New Roman" w:cs="Times New Roman"/>
                <w:sz w:val="24"/>
                <w:szCs w:val="24"/>
              </w:rPr>
              <w:lastRenderedPageBreak/>
              <w:t>которая</w:t>
            </w:r>
            <w:proofErr w:type="gramEnd"/>
            <w:r w:rsidRPr="003C5652">
              <w:rPr>
                <w:rFonts w:ascii="Times New Roman" w:hAnsi="Times New Roman" w:cs="Times New Roman"/>
                <w:sz w:val="24"/>
                <w:szCs w:val="24"/>
              </w:rPr>
              <w:t xml:space="preserve"> приводит или может привести к конфликту интересов.</w:t>
            </w:r>
          </w:p>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Обстоятельства, являющиеся основанием возникновения личной заинтересованности: ________________________________________________________</w:t>
            </w:r>
          </w:p>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__________________________________________________________________________</w:t>
            </w:r>
          </w:p>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Предлагаемые меры по предотвращению и (или) урегулированию конфликта интересов: ________________________________________________________________</w:t>
            </w:r>
          </w:p>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__________________________________________________________________________</w:t>
            </w:r>
          </w:p>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 xml:space="preserve">Намереваюсь (не намереваюсь) лично присутствовать на заседании комиссии Вологодской городской Думы по вопросам реализации на территории городского </w:t>
            </w:r>
            <w:proofErr w:type="gramStart"/>
            <w:r w:rsidRPr="003C5652">
              <w:rPr>
                <w:rFonts w:ascii="Times New Roman" w:hAnsi="Times New Roman" w:cs="Times New Roman"/>
                <w:sz w:val="24"/>
                <w:szCs w:val="24"/>
              </w:rPr>
              <w:t>округа города Вологды отдельных требований действующего законодательства</w:t>
            </w:r>
            <w:proofErr w:type="gramEnd"/>
            <w:r w:rsidRPr="003C5652">
              <w:rPr>
                <w:rFonts w:ascii="Times New Roman" w:hAnsi="Times New Roman" w:cs="Times New Roman"/>
                <w:sz w:val="24"/>
                <w:szCs w:val="24"/>
              </w:rPr>
              <w:t xml:space="preserve"> в сфере противодействия коррупции при рассмотрении настоящего уведомления (нужное подчеркнуть).</w:t>
            </w:r>
          </w:p>
        </w:tc>
      </w:tr>
      <w:tr w:rsidR="003C5652" w:rsidRPr="003C5652">
        <w:tc>
          <w:tcPr>
            <w:tcW w:w="9047" w:type="dxa"/>
            <w:gridSpan w:val="5"/>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2527"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"__"_______ 20__ года</w:t>
            </w:r>
          </w:p>
        </w:tc>
        <w:tc>
          <w:tcPr>
            <w:tcW w:w="3289" w:type="dxa"/>
            <w:gridSpan w:val="2"/>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c>
          <w:tcPr>
            <w:tcW w:w="340"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2891" w:type="dxa"/>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2527"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3289" w:type="dxa"/>
            <w:gridSpan w:val="2"/>
            <w:tcBorders>
              <w:top w:val="single" w:sz="4" w:space="0" w:color="auto"/>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(подпись лица, направляющего уведомление)</w:t>
            </w:r>
          </w:p>
        </w:tc>
        <w:tc>
          <w:tcPr>
            <w:tcW w:w="340"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2891" w:type="dxa"/>
            <w:tcBorders>
              <w:top w:val="single" w:sz="4" w:space="0" w:color="auto"/>
              <w:left w:val="nil"/>
              <w:bottom w:val="nil"/>
              <w:right w:val="nil"/>
            </w:tcBorders>
          </w:tcPr>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(инициалы, фамилия)</w:t>
            </w:r>
          </w:p>
        </w:tc>
      </w:tr>
    </w:tbl>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Приложение N 2</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к Решению</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48"/>
        <w:gridCol w:w="363"/>
        <w:gridCol w:w="404"/>
        <w:gridCol w:w="1637"/>
        <w:gridCol w:w="2105"/>
        <w:gridCol w:w="454"/>
        <w:gridCol w:w="2203"/>
      </w:tblGrid>
      <w:tr w:rsidR="003C5652" w:rsidRPr="003C5652">
        <w:tc>
          <w:tcPr>
            <w:tcW w:w="4252" w:type="dxa"/>
            <w:gridSpan w:val="4"/>
            <w:vMerge w:val="restart"/>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4762" w:type="dxa"/>
            <w:gridSpan w:val="3"/>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 xml:space="preserve">В комиссию Вологодской городской Думы по вопросам реализации на территории городского </w:t>
            </w:r>
            <w:proofErr w:type="gramStart"/>
            <w:r w:rsidRPr="003C5652">
              <w:rPr>
                <w:rFonts w:ascii="Times New Roman" w:hAnsi="Times New Roman" w:cs="Times New Roman"/>
                <w:sz w:val="24"/>
                <w:szCs w:val="24"/>
              </w:rPr>
              <w:t>округа города Вологды отдельных требований действующего законодательства</w:t>
            </w:r>
            <w:proofErr w:type="gramEnd"/>
            <w:r w:rsidRPr="003C5652">
              <w:rPr>
                <w:rFonts w:ascii="Times New Roman" w:hAnsi="Times New Roman" w:cs="Times New Roman"/>
                <w:sz w:val="24"/>
                <w:szCs w:val="24"/>
              </w:rPr>
              <w:t xml:space="preserve"> в сфере противодействия коррупции</w:t>
            </w:r>
          </w:p>
        </w:tc>
      </w:tr>
      <w:tr w:rsidR="003C5652" w:rsidRPr="003C5652">
        <w:tc>
          <w:tcPr>
            <w:tcW w:w="4252" w:type="dxa"/>
            <w:gridSpan w:val="4"/>
            <w:vMerge/>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4762" w:type="dxa"/>
            <w:gridSpan w:val="3"/>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4252" w:type="dxa"/>
            <w:gridSpan w:val="4"/>
            <w:vMerge/>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4762" w:type="dxa"/>
            <w:gridSpan w:val="3"/>
            <w:tcBorders>
              <w:top w:val="single" w:sz="4" w:space="0" w:color="auto"/>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(Ф.И.О. лица, замещающего в городском округе городе Вологде муниципальную должность)</w:t>
            </w:r>
          </w:p>
        </w:tc>
      </w:tr>
      <w:tr w:rsidR="003C5652" w:rsidRPr="003C5652">
        <w:tc>
          <w:tcPr>
            <w:tcW w:w="9014" w:type="dxa"/>
            <w:gridSpan w:val="7"/>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9014" w:type="dxa"/>
            <w:gridSpan w:val="7"/>
            <w:tcBorders>
              <w:top w:val="nil"/>
              <w:left w:val="nil"/>
              <w:bottom w:val="nil"/>
              <w:right w:val="nil"/>
            </w:tcBorders>
          </w:tcPr>
          <w:p w:rsidR="003C5652" w:rsidRPr="003C5652" w:rsidRDefault="003C5652">
            <w:pPr>
              <w:pStyle w:val="ConsPlusNormal"/>
              <w:jc w:val="center"/>
              <w:rPr>
                <w:rFonts w:ascii="Times New Roman" w:hAnsi="Times New Roman" w:cs="Times New Roman"/>
                <w:sz w:val="24"/>
                <w:szCs w:val="24"/>
              </w:rPr>
            </w:pPr>
            <w:bookmarkStart w:id="4" w:name="P93"/>
            <w:bookmarkEnd w:id="4"/>
            <w:r w:rsidRPr="003C5652">
              <w:rPr>
                <w:rFonts w:ascii="Times New Roman" w:hAnsi="Times New Roman" w:cs="Times New Roman"/>
                <w:sz w:val="24"/>
                <w:szCs w:val="24"/>
              </w:rPr>
              <w:t>УВЕДОМЛЕНИЕ</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о возникновении не зависящих от меня обстоятельств,</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препятствующих соблюдению ограничений и запретов, требований</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о предотвращении или об урегулировании конфликта интересов</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и исполнению обязанностей, установленных Федеральным законом</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от 25 декабря 2008 года N 273-ФЗ "О противодействии</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коррупции" и другими федеральными законами в целях</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противодействия коррупции</w:t>
            </w:r>
          </w:p>
        </w:tc>
      </w:tr>
      <w:tr w:rsidR="003C5652" w:rsidRPr="003C5652">
        <w:tc>
          <w:tcPr>
            <w:tcW w:w="9014" w:type="dxa"/>
            <w:gridSpan w:val="7"/>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9014" w:type="dxa"/>
            <w:gridSpan w:val="7"/>
            <w:tcBorders>
              <w:top w:val="nil"/>
              <w:left w:val="nil"/>
              <w:bottom w:val="nil"/>
              <w:right w:val="nil"/>
            </w:tcBorders>
          </w:tcPr>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 xml:space="preserve">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20">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в целях противодействия коррупции.</w:t>
            </w:r>
          </w:p>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Не зависящими от меня обстоятельствами являются:</w:t>
            </w:r>
          </w:p>
        </w:tc>
      </w:tr>
      <w:tr w:rsidR="003C5652" w:rsidRPr="003C5652">
        <w:tc>
          <w:tcPr>
            <w:tcW w:w="9014" w:type="dxa"/>
            <w:gridSpan w:val="7"/>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blPrEx>
          <w:tblBorders>
            <w:insideH w:val="single" w:sz="4" w:space="0" w:color="auto"/>
          </w:tblBorders>
        </w:tblPrEx>
        <w:tc>
          <w:tcPr>
            <w:tcW w:w="9014" w:type="dxa"/>
            <w:gridSpan w:val="7"/>
            <w:tcBorders>
              <w:top w:val="single" w:sz="4" w:space="0" w:color="auto"/>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9014" w:type="dxa"/>
            <w:gridSpan w:val="7"/>
            <w:tcBorders>
              <w:top w:val="single" w:sz="4" w:space="0" w:color="auto"/>
              <w:left w:val="nil"/>
              <w:bottom w:val="nil"/>
              <w:right w:val="nil"/>
            </w:tcBorders>
          </w:tcPr>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 xml:space="preserve">Намереваюсь (не намереваюсь) лично присутствовать на заседании комиссии Вологодской городской Думы по вопросам реализации на территории городского </w:t>
            </w:r>
            <w:proofErr w:type="gramStart"/>
            <w:r w:rsidRPr="003C5652">
              <w:rPr>
                <w:rFonts w:ascii="Times New Roman" w:hAnsi="Times New Roman" w:cs="Times New Roman"/>
                <w:sz w:val="24"/>
                <w:szCs w:val="24"/>
              </w:rPr>
              <w:t>округа города Вологды отдельных требований действующего законодательства</w:t>
            </w:r>
            <w:proofErr w:type="gramEnd"/>
            <w:r w:rsidRPr="003C5652">
              <w:rPr>
                <w:rFonts w:ascii="Times New Roman" w:hAnsi="Times New Roman" w:cs="Times New Roman"/>
                <w:sz w:val="24"/>
                <w:szCs w:val="24"/>
              </w:rPr>
              <w:t xml:space="preserve"> в сфере противодействия коррупции при рассмотрении настоящего уведомления (нужное подчеркнуть).</w:t>
            </w:r>
          </w:p>
        </w:tc>
      </w:tr>
      <w:tr w:rsidR="003C5652" w:rsidRPr="003C5652">
        <w:tc>
          <w:tcPr>
            <w:tcW w:w="1848" w:type="dxa"/>
            <w:tcBorders>
              <w:top w:val="nil"/>
              <w:left w:val="nil"/>
              <w:bottom w:val="nil"/>
              <w:right w:val="nil"/>
            </w:tcBorders>
          </w:tcPr>
          <w:p w:rsidR="003C5652" w:rsidRPr="003C5652" w:rsidRDefault="003C5652">
            <w:pPr>
              <w:pStyle w:val="ConsPlusNormal"/>
              <w:ind w:firstLine="283"/>
              <w:jc w:val="both"/>
              <w:rPr>
                <w:rFonts w:ascii="Times New Roman" w:hAnsi="Times New Roman" w:cs="Times New Roman"/>
                <w:sz w:val="24"/>
                <w:szCs w:val="24"/>
              </w:rPr>
            </w:pPr>
            <w:r w:rsidRPr="003C5652">
              <w:rPr>
                <w:rFonts w:ascii="Times New Roman" w:hAnsi="Times New Roman" w:cs="Times New Roman"/>
                <w:sz w:val="24"/>
                <w:szCs w:val="24"/>
              </w:rPr>
              <w:t>Приложение:</w:t>
            </w:r>
          </w:p>
        </w:tc>
        <w:tc>
          <w:tcPr>
            <w:tcW w:w="7166" w:type="dxa"/>
            <w:gridSpan w:val="6"/>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1848"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7166" w:type="dxa"/>
            <w:gridSpan w:val="6"/>
            <w:tcBorders>
              <w:top w:val="single" w:sz="4" w:space="0" w:color="auto"/>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(документы, иные материалы и (или) информация (при наличии), подтверждающие факт наступления не зависящих от меня обстоятельств)</w:t>
            </w:r>
          </w:p>
        </w:tc>
      </w:tr>
      <w:tr w:rsidR="003C5652" w:rsidRPr="003C5652">
        <w:tc>
          <w:tcPr>
            <w:tcW w:w="9014" w:type="dxa"/>
            <w:gridSpan w:val="7"/>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2211" w:type="dxa"/>
            <w:gridSpan w:val="2"/>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"__"_____ 20__ года</w:t>
            </w:r>
          </w:p>
        </w:tc>
        <w:tc>
          <w:tcPr>
            <w:tcW w:w="404"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3742" w:type="dxa"/>
            <w:gridSpan w:val="2"/>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c>
          <w:tcPr>
            <w:tcW w:w="454"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2203" w:type="dxa"/>
            <w:tcBorders>
              <w:top w:val="nil"/>
              <w:left w:val="nil"/>
              <w:bottom w:val="single" w:sz="4" w:space="0" w:color="auto"/>
              <w:right w:val="nil"/>
            </w:tcBorders>
          </w:tcPr>
          <w:p w:rsidR="003C5652" w:rsidRPr="003C5652" w:rsidRDefault="003C5652">
            <w:pPr>
              <w:pStyle w:val="ConsPlusNormal"/>
              <w:rPr>
                <w:rFonts w:ascii="Times New Roman" w:hAnsi="Times New Roman" w:cs="Times New Roman"/>
                <w:sz w:val="24"/>
                <w:szCs w:val="24"/>
              </w:rPr>
            </w:pPr>
          </w:p>
        </w:tc>
      </w:tr>
      <w:tr w:rsidR="003C5652" w:rsidRPr="003C5652">
        <w:tc>
          <w:tcPr>
            <w:tcW w:w="2211" w:type="dxa"/>
            <w:gridSpan w:val="2"/>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404"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3742" w:type="dxa"/>
            <w:gridSpan w:val="2"/>
            <w:tcBorders>
              <w:top w:val="single" w:sz="4" w:space="0" w:color="auto"/>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(подпись лица, направляющего уведомление)</w:t>
            </w:r>
          </w:p>
        </w:tc>
        <w:tc>
          <w:tcPr>
            <w:tcW w:w="454" w:type="dxa"/>
            <w:tcBorders>
              <w:top w:val="nil"/>
              <w:left w:val="nil"/>
              <w:bottom w:val="nil"/>
              <w:right w:val="nil"/>
            </w:tcBorders>
          </w:tcPr>
          <w:p w:rsidR="003C5652" w:rsidRPr="003C5652" w:rsidRDefault="003C5652">
            <w:pPr>
              <w:pStyle w:val="ConsPlusNormal"/>
              <w:rPr>
                <w:rFonts w:ascii="Times New Roman" w:hAnsi="Times New Roman" w:cs="Times New Roman"/>
                <w:sz w:val="24"/>
                <w:szCs w:val="24"/>
              </w:rPr>
            </w:pPr>
          </w:p>
        </w:tc>
        <w:tc>
          <w:tcPr>
            <w:tcW w:w="2203" w:type="dxa"/>
            <w:tcBorders>
              <w:top w:val="single" w:sz="4" w:space="0" w:color="auto"/>
              <w:left w:val="nil"/>
              <w:bottom w:val="nil"/>
              <w:right w:val="nil"/>
            </w:tcBorders>
          </w:tcPr>
          <w:p w:rsidR="003C5652" w:rsidRPr="003C5652" w:rsidRDefault="003C5652">
            <w:pPr>
              <w:pStyle w:val="ConsPlusNormal"/>
              <w:rPr>
                <w:rFonts w:ascii="Times New Roman" w:hAnsi="Times New Roman" w:cs="Times New Roman"/>
                <w:sz w:val="24"/>
                <w:szCs w:val="24"/>
              </w:rPr>
            </w:pPr>
            <w:r w:rsidRPr="003C5652">
              <w:rPr>
                <w:rFonts w:ascii="Times New Roman" w:hAnsi="Times New Roman" w:cs="Times New Roman"/>
                <w:sz w:val="24"/>
                <w:szCs w:val="24"/>
              </w:rPr>
              <w:t>(инициалы, фамилия)</w:t>
            </w:r>
          </w:p>
        </w:tc>
      </w:tr>
    </w:tbl>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Приложение N 1</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к Решению</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СВЕДЕНИЯ</w:t>
      </w:r>
    </w:p>
    <w:p w:rsidR="003C5652" w:rsidRPr="003C5652" w:rsidRDefault="003C5652">
      <w:pPr>
        <w:pStyle w:val="ConsPlusNormal"/>
        <w:jc w:val="center"/>
        <w:rPr>
          <w:rFonts w:ascii="Times New Roman" w:hAnsi="Times New Roman" w:cs="Times New Roman"/>
          <w:sz w:val="24"/>
          <w:szCs w:val="24"/>
        </w:rPr>
      </w:pPr>
      <w:proofErr w:type="gramStart"/>
      <w:r w:rsidRPr="003C5652">
        <w:rPr>
          <w:rFonts w:ascii="Times New Roman" w:hAnsi="Times New Roman" w:cs="Times New Roman"/>
          <w:sz w:val="24"/>
          <w:szCs w:val="24"/>
        </w:rPr>
        <w:t>о доходах и принадлежащем на праве</w:t>
      </w:r>
      <w:proofErr w:type="gramEnd"/>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собственности имуществе и обязательствах</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имущественного характера лица, замещающего</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в муниципальном образовании "Город Вологда"</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муниципальную должность на постоянной основе</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Исключены с 01.01.2015. - </w:t>
      </w:r>
      <w:hyperlink r:id="rId21">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29.12.2014 N 128.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Приложение N 2</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к Решению</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СВЕДЕНИЯ</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о доходах, об имуществе, принадлежащем</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на праве собственности, и обязательствах</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имущественного характера супруга (супруги)</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и несовершеннолетних детей лица, замещающего</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в муниципальном образовании "Город Вологда"</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муниципальную должность</w:t>
      </w:r>
    </w:p>
    <w:p w:rsidR="003C5652" w:rsidRPr="003C5652" w:rsidRDefault="003C5652">
      <w:pPr>
        <w:pStyle w:val="ConsPlusNormal"/>
        <w:jc w:val="center"/>
        <w:rPr>
          <w:rFonts w:ascii="Times New Roman" w:hAnsi="Times New Roman" w:cs="Times New Roman"/>
          <w:sz w:val="24"/>
          <w:szCs w:val="24"/>
        </w:rPr>
      </w:pPr>
      <w:r w:rsidRPr="003C5652">
        <w:rPr>
          <w:rFonts w:ascii="Times New Roman" w:hAnsi="Times New Roman" w:cs="Times New Roman"/>
          <w:sz w:val="24"/>
          <w:szCs w:val="24"/>
        </w:rPr>
        <w:t>на постоянной основе</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Исключены с 01.01.2015. - </w:t>
      </w:r>
      <w:hyperlink r:id="rId22">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29.12.2014 N 128.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Утверждено</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Решением</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Title"/>
        <w:jc w:val="center"/>
        <w:rPr>
          <w:rFonts w:ascii="Times New Roman" w:hAnsi="Times New Roman" w:cs="Times New Roman"/>
          <w:sz w:val="24"/>
          <w:szCs w:val="24"/>
        </w:rPr>
      </w:pPr>
      <w:bookmarkStart w:id="5" w:name="P170"/>
      <w:bookmarkEnd w:id="5"/>
      <w:r w:rsidRPr="003C5652">
        <w:rPr>
          <w:rFonts w:ascii="Times New Roman" w:hAnsi="Times New Roman" w:cs="Times New Roman"/>
          <w:sz w:val="24"/>
          <w:szCs w:val="24"/>
        </w:rPr>
        <w:t>ПОЛОЖЕНИЕ</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О ДЕЯТЕЛЬНОСТИ КОМИССИИ ВОЛОГОДСКОЙ ГОРОДСКОЙ ДУМЫ</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ПО ВОПРОСАМ РЕАЛИЗАЦИИ НА ТЕРРИТОРИИ ГОРОДСКОГО ОКРУГА</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ГОРОДА ВОЛОГДЫ ОТДЕЛЬНЫХ ТРЕБОВАНИЙ ДЕЙСТВУЮЩЕГО</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ЗАКОНОДАТЕЛЬСТВА В СФЕРЕ ПРОТИВОДЕЙСТВИЯ КОРРУПЦИИ</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ind w:firstLine="540"/>
        <w:jc w:val="both"/>
        <w:rPr>
          <w:rFonts w:ascii="Times New Roman" w:hAnsi="Times New Roman" w:cs="Times New Roman"/>
          <w:sz w:val="24"/>
          <w:szCs w:val="24"/>
        </w:rPr>
      </w:pPr>
      <w:r w:rsidRPr="003C5652">
        <w:rPr>
          <w:rFonts w:ascii="Times New Roman" w:hAnsi="Times New Roman" w:cs="Times New Roman"/>
          <w:sz w:val="24"/>
          <w:szCs w:val="24"/>
        </w:rPr>
        <w:t>1. Настоящим Положением определяются: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а) порядок создания и деятельности комиссии Вологодской городской Думы по вопросам реализации на территории городского </w:t>
      </w:r>
      <w:proofErr w:type="gramStart"/>
      <w:r w:rsidRPr="003C5652">
        <w:rPr>
          <w:rFonts w:ascii="Times New Roman" w:hAnsi="Times New Roman" w:cs="Times New Roman"/>
          <w:sz w:val="24"/>
          <w:szCs w:val="24"/>
        </w:rPr>
        <w:t>округа города Вологды отдельных требований действующего законодательства</w:t>
      </w:r>
      <w:proofErr w:type="gramEnd"/>
      <w:r w:rsidRPr="003C5652">
        <w:rPr>
          <w:rFonts w:ascii="Times New Roman" w:hAnsi="Times New Roman" w:cs="Times New Roman"/>
          <w:sz w:val="24"/>
          <w:szCs w:val="24"/>
        </w:rPr>
        <w:t xml:space="preserve"> в сфере противодействия коррупции (далее - Комиссия);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б) исключен. - </w:t>
      </w:r>
      <w:hyperlink r:id="rId23">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23.11.2017 N 1343;</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б) порядок осуществления проверки соблюдения лицами, замещающими в городском округе городе Вологде муниципальные должности, ограничений и запретов, исполнением ими обязанностей, установленных соответственно законодательством Российской Федерации в сфере противодействия коррупции (далее - установленные ограничения);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в) порядок рассмотрения уведомлений о возникновении личной заинтересованности при осуществлении полномочий или исполнении должностных обязанностей лицом, замещающим в городском округе городе Вологде муниципальную должность, которая приводит или может привести к конфликту интересов (далее - уведомление о возникновении личной заинтересованности, уведомления о возникновении личной заинтересованности соответственно);</w:t>
      </w:r>
    </w:p>
    <w:p w:rsidR="003C5652" w:rsidRPr="003C5652" w:rsidRDefault="003C5652">
      <w:pPr>
        <w:pStyle w:val="ConsPlusNormal"/>
        <w:spacing w:before="220"/>
        <w:ind w:firstLine="540"/>
        <w:jc w:val="both"/>
        <w:rPr>
          <w:rFonts w:ascii="Times New Roman" w:hAnsi="Times New Roman" w:cs="Times New Roman"/>
          <w:sz w:val="24"/>
          <w:szCs w:val="24"/>
        </w:rPr>
      </w:pPr>
      <w:proofErr w:type="gramStart"/>
      <w:r w:rsidRPr="003C5652">
        <w:rPr>
          <w:rFonts w:ascii="Times New Roman" w:hAnsi="Times New Roman" w:cs="Times New Roman"/>
          <w:sz w:val="24"/>
          <w:szCs w:val="24"/>
        </w:rPr>
        <w:lastRenderedPageBreak/>
        <w:t xml:space="preserve">г) порядок рассмотрения уведомлений о возникновении у лица, замещающего в городском округе городе Вологде муниципальную должность,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24">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от 25 декабря 2008 года N 273-ФЗ "О противодействии коррупции" (далее - Федеральный закон N 273-ФЗ) и другими федеральными законами в</w:t>
      </w:r>
      <w:proofErr w:type="gramEnd"/>
      <w:r w:rsidRPr="003C5652">
        <w:rPr>
          <w:rFonts w:ascii="Times New Roman" w:hAnsi="Times New Roman" w:cs="Times New Roman"/>
          <w:sz w:val="24"/>
          <w:szCs w:val="24"/>
        </w:rPr>
        <w:t xml:space="preserve"> </w:t>
      </w:r>
      <w:proofErr w:type="gramStart"/>
      <w:r w:rsidRPr="003C5652">
        <w:rPr>
          <w:rFonts w:ascii="Times New Roman" w:hAnsi="Times New Roman" w:cs="Times New Roman"/>
          <w:sz w:val="24"/>
          <w:szCs w:val="24"/>
        </w:rPr>
        <w:t>целях</w:t>
      </w:r>
      <w:proofErr w:type="gramEnd"/>
      <w:r w:rsidRPr="003C5652">
        <w:rPr>
          <w:rFonts w:ascii="Times New Roman" w:hAnsi="Times New Roman" w:cs="Times New Roman"/>
          <w:sz w:val="24"/>
          <w:szCs w:val="24"/>
        </w:rPr>
        <w:t xml:space="preserve"> противодействия коррупции (далее - уведомление о возникновении не зависящих от него обстоятельств, уведомления о возникновении не зависящих от них обстоятельств соответственно);</w:t>
      </w:r>
    </w:p>
    <w:p w:rsidR="003C5652" w:rsidRPr="003C5652" w:rsidRDefault="003C5652">
      <w:pPr>
        <w:pStyle w:val="ConsPlusNormal"/>
        <w:spacing w:before="220"/>
        <w:ind w:firstLine="540"/>
        <w:jc w:val="both"/>
        <w:rPr>
          <w:rFonts w:ascii="Times New Roman" w:hAnsi="Times New Roman" w:cs="Times New Roman"/>
          <w:sz w:val="24"/>
          <w:szCs w:val="24"/>
        </w:rPr>
      </w:pPr>
      <w:hyperlink r:id="rId25">
        <w:proofErr w:type="gramStart"/>
        <w:r w:rsidRPr="003C5652">
          <w:rPr>
            <w:rFonts w:ascii="Times New Roman" w:hAnsi="Times New Roman" w:cs="Times New Roman"/>
            <w:sz w:val="24"/>
            <w:szCs w:val="24"/>
          </w:rPr>
          <w:t>д</w:t>
        </w:r>
      </w:hyperlink>
      <w:r w:rsidRPr="003C5652">
        <w:rPr>
          <w:rFonts w:ascii="Times New Roman" w:hAnsi="Times New Roman" w:cs="Times New Roman"/>
          <w:sz w:val="24"/>
          <w:szCs w:val="24"/>
        </w:rPr>
        <w:t xml:space="preserve">) порядок предварительного рассмотрения заявлений Губернатора Вологодской области о применении к лицам, замещающим в городском округе городе Вологде муниципальные должности, мер ответственности, предусмотренных </w:t>
      </w:r>
      <w:hyperlink r:id="rId26">
        <w:r w:rsidRPr="003C5652">
          <w:rPr>
            <w:rFonts w:ascii="Times New Roman" w:hAnsi="Times New Roman" w:cs="Times New Roman"/>
            <w:sz w:val="24"/>
            <w:szCs w:val="24"/>
          </w:rPr>
          <w:t>частью 4 статьи 29</w:t>
        </w:r>
      </w:hyperlink>
      <w:r w:rsidRPr="003C5652">
        <w:rPr>
          <w:rFonts w:ascii="Times New Roman" w:hAnsi="Times New Roman" w:cs="Times New Roman"/>
          <w:sz w:val="24"/>
          <w:szCs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(далее - заявления о применении меры ответственности).</w:t>
      </w:r>
      <w:proofErr w:type="gramEnd"/>
    </w:p>
    <w:p w:rsidR="003C5652" w:rsidRPr="003C5652" w:rsidRDefault="003C5652">
      <w:pPr>
        <w:pStyle w:val="ConsPlusNormal"/>
        <w:spacing w:before="220"/>
        <w:ind w:firstLine="540"/>
        <w:jc w:val="both"/>
        <w:rPr>
          <w:rFonts w:ascii="Times New Roman" w:hAnsi="Times New Roman" w:cs="Times New Roman"/>
          <w:sz w:val="24"/>
          <w:szCs w:val="24"/>
        </w:rPr>
      </w:pPr>
      <w:hyperlink r:id="rId27">
        <w:proofErr w:type="gramStart"/>
        <w:r w:rsidRPr="003C5652">
          <w:rPr>
            <w:rFonts w:ascii="Times New Roman" w:hAnsi="Times New Roman" w:cs="Times New Roman"/>
            <w:sz w:val="24"/>
            <w:szCs w:val="24"/>
          </w:rPr>
          <w:t>е</w:t>
        </w:r>
      </w:hyperlink>
      <w:r w:rsidRPr="003C5652">
        <w:rPr>
          <w:rFonts w:ascii="Times New Roman" w:hAnsi="Times New Roman" w:cs="Times New Roman"/>
          <w:sz w:val="24"/>
          <w:szCs w:val="24"/>
        </w:rPr>
        <w:t>) порядок рассмотрения направленных Губернатором Вологодской области, проведения анализа сведений о доходах, расходах, об имуществе и обязательствах имущественного характера, представленных лицами, замещающими в городском округе городе Вологде муниципальные должности, либо гражданами, претендующими на замещение в городском округе городе Вологде муниципальных должностей (далее - результаты проверки сведений о доходах, расходах, об имуществе и обязательствах имущественного характера);</w:t>
      </w:r>
      <w:proofErr w:type="gramEnd"/>
    </w:p>
    <w:p w:rsidR="003C5652" w:rsidRPr="003C5652" w:rsidRDefault="003C5652">
      <w:pPr>
        <w:pStyle w:val="ConsPlusNormal"/>
        <w:spacing w:before="220"/>
        <w:ind w:firstLine="540"/>
        <w:jc w:val="both"/>
        <w:rPr>
          <w:rFonts w:ascii="Times New Roman" w:hAnsi="Times New Roman" w:cs="Times New Roman"/>
          <w:sz w:val="24"/>
          <w:szCs w:val="24"/>
        </w:rPr>
      </w:pPr>
      <w:hyperlink r:id="rId28">
        <w:proofErr w:type="gramStart"/>
        <w:r w:rsidRPr="003C5652">
          <w:rPr>
            <w:rFonts w:ascii="Times New Roman" w:hAnsi="Times New Roman" w:cs="Times New Roman"/>
            <w:sz w:val="24"/>
            <w:szCs w:val="24"/>
          </w:rPr>
          <w:t>ж</w:t>
        </w:r>
      </w:hyperlink>
      <w:r w:rsidRPr="003C5652">
        <w:rPr>
          <w:rFonts w:ascii="Times New Roman" w:hAnsi="Times New Roman" w:cs="Times New Roman"/>
          <w:sz w:val="24"/>
          <w:szCs w:val="24"/>
        </w:rPr>
        <w:t>) порядок рассмотрения результатов, полученных в ходе осуществления контроля за соответствием расходов лица, замещающего в городском округе городе Вологде муниципальную должность, расходов его супруги (супруга) и несовершеннолетних детей доходу данного лица и его супруги (супруга), предложенных Губернатором Вологодской области для рассмотрения на заседании Комиссии (далее - результаты, полученные в ходе осуществления контроля за расходами).</w:t>
      </w:r>
      <w:proofErr w:type="gramEnd"/>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2. Комиссия:</w:t>
      </w:r>
    </w:p>
    <w:p w:rsidR="003C5652" w:rsidRPr="003C5652" w:rsidRDefault="003C5652">
      <w:pPr>
        <w:pStyle w:val="ConsPlusNormal"/>
        <w:spacing w:before="220"/>
        <w:ind w:firstLine="540"/>
        <w:jc w:val="both"/>
        <w:rPr>
          <w:rFonts w:ascii="Times New Roman" w:hAnsi="Times New Roman" w:cs="Times New Roman"/>
          <w:sz w:val="24"/>
          <w:szCs w:val="24"/>
        </w:rPr>
      </w:pPr>
      <w:bookmarkStart w:id="6" w:name="P186"/>
      <w:bookmarkEnd w:id="6"/>
      <w:r w:rsidRPr="003C5652">
        <w:rPr>
          <w:rFonts w:ascii="Times New Roman" w:hAnsi="Times New Roman" w:cs="Times New Roman"/>
          <w:sz w:val="24"/>
          <w:szCs w:val="24"/>
        </w:rPr>
        <w:t>а) проводит проверки соблюдения лицами, замещающими в городском округе городе Вологде муниципальные должности, установленных ограничений (далее также - лица, замещающие муниципальные должности, проверка);</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б) рассматривает уведомления о возникновении личной заинтересованности;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в) рассматривает направленные лицами, замещающими муниципальные должности, уведомления о возникновении не зависящих от них обстоятельств;</w:t>
      </w:r>
    </w:p>
    <w:p w:rsidR="003C5652" w:rsidRPr="003C5652" w:rsidRDefault="003C5652">
      <w:pPr>
        <w:pStyle w:val="ConsPlusNormal"/>
        <w:spacing w:before="220"/>
        <w:ind w:firstLine="540"/>
        <w:jc w:val="both"/>
        <w:rPr>
          <w:rFonts w:ascii="Times New Roman" w:hAnsi="Times New Roman" w:cs="Times New Roman"/>
          <w:sz w:val="24"/>
          <w:szCs w:val="24"/>
        </w:rPr>
      </w:pPr>
      <w:hyperlink r:id="rId29">
        <w:proofErr w:type="gramStart"/>
        <w:r w:rsidRPr="003C5652">
          <w:rPr>
            <w:rFonts w:ascii="Times New Roman" w:hAnsi="Times New Roman" w:cs="Times New Roman"/>
            <w:sz w:val="24"/>
            <w:szCs w:val="24"/>
          </w:rPr>
          <w:t>г</w:t>
        </w:r>
        <w:proofErr w:type="gramEnd"/>
      </w:hyperlink>
      <w:r w:rsidRPr="003C5652">
        <w:rPr>
          <w:rFonts w:ascii="Times New Roman" w:hAnsi="Times New Roman" w:cs="Times New Roman"/>
          <w:sz w:val="24"/>
          <w:szCs w:val="24"/>
        </w:rPr>
        <w:t>) предварительно рассматривает заявления о применении меры ответственности;</w:t>
      </w:r>
    </w:p>
    <w:p w:rsidR="003C5652" w:rsidRPr="003C5652" w:rsidRDefault="003C5652">
      <w:pPr>
        <w:pStyle w:val="ConsPlusNormal"/>
        <w:spacing w:before="220"/>
        <w:ind w:firstLine="540"/>
        <w:jc w:val="both"/>
        <w:rPr>
          <w:rFonts w:ascii="Times New Roman" w:hAnsi="Times New Roman" w:cs="Times New Roman"/>
          <w:sz w:val="24"/>
          <w:szCs w:val="24"/>
        </w:rPr>
      </w:pPr>
      <w:hyperlink r:id="rId30">
        <w:r w:rsidRPr="003C5652">
          <w:rPr>
            <w:rFonts w:ascii="Times New Roman" w:hAnsi="Times New Roman" w:cs="Times New Roman"/>
            <w:sz w:val="24"/>
            <w:szCs w:val="24"/>
          </w:rPr>
          <w:t>д</w:t>
        </w:r>
      </w:hyperlink>
      <w:r w:rsidRPr="003C5652">
        <w:rPr>
          <w:rFonts w:ascii="Times New Roman" w:hAnsi="Times New Roman" w:cs="Times New Roman"/>
          <w:sz w:val="24"/>
          <w:szCs w:val="24"/>
        </w:rPr>
        <w:t>) рассматривает результаты проверки сведений о доходах, расходах, об имуществе и обязательствах имущественного характера;</w:t>
      </w:r>
    </w:p>
    <w:p w:rsidR="003C5652" w:rsidRPr="003C5652" w:rsidRDefault="003C5652">
      <w:pPr>
        <w:pStyle w:val="ConsPlusNormal"/>
        <w:spacing w:before="220"/>
        <w:ind w:firstLine="540"/>
        <w:jc w:val="both"/>
        <w:rPr>
          <w:rFonts w:ascii="Times New Roman" w:hAnsi="Times New Roman" w:cs="Times New Roman"/>
          <w:sz w:val="24"/>
          <w:szCs w:val="24"/>
        </w:rPr>
      </w:pPr>
      <w:hyperlink r:id="rId31">
        <w:r w:rsidRPr="003C5652">
          <w:rPr>
            <w:rFonts w:ascii="Times New Roman" w:hAnsi="Times New Roman" w:cs="Times New Roman"/>
            <w:sz w:val="24"/>
            <w:szCs w:val="24"/>
          </w:rPr>
          <w:t>е</w:t>
        </w:r>
      </w:hyperlink>
      <w:r w:rsidRPr="003C5652">
        <w:rPr>
          <w:rFonts w:ascii="Times New Roman" w:hAnsi="Times New Roman" w:cs="Times New Roman"/>
          <w:sz w:val="24"/>
          <w:szCs w:val="24"/>
        </w:rPr>
        <w:t xml:space="preserve">) рассматривает результаты, полученные в ходе осуществления </w:t>
      </w:r>
      <w:proofErr w:type="gramStart"/>
      <w:r w:rsidRPr="003C5652">
        <w:rPr>
          <w:rFonts w:ascii="Times New Roman" w:hAnsi="Times New Roman" w:cs="Times New Roman"/>
          <w:sz w:val="24"/>
          <w:szCs w:val="24"/>
        </w:rPr>
        <w:t>контроля за</w:t>
      </w:r>
      <w:proofErr w:type="gramEnd"/>
      <w:r w:rsidRPr="003C5652">
        <w:rPr>
          <w:rFonts w:ascii="Times New Roman" w:hAnsi="Times New Roman" w:cs="Times New Roman"/>
          <w:sz w:val="24"/>
          <w:szCs w:val="24"/>
        </w:rPr>
        <w:t xml:space="preserve"> расходами.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3. Комиссия создается на срок полномочий депутатов Вологодской городской Думы очередного созыва.</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4. Количественный и персональный состав Комиссии утверждается постановлением </w:t>
      </w:r>
      <w:r w:rsidRPr="003C5652">
        <w:rPr>
          <w:rFonts w:ascii="Times New Roman" w:hAnsi="Times New Roman" w:cs="Times New Roman"/>
          <w:sz w:val="24"/>
          <w:szCs w:val="24"/>
        </w:rPr>
        <w:lastRenderedPageBreak/>
        <w:t>Председателем Вологодской городской Думы из числа депутатов Вологодской городской Думы в тридцатидневный срок после начала работы Вологодской городской Думы очередного созыва.</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5. На первом заседании Комиссии члены Комиссии избирают из своего состава председателя, заместителя председателя и секретаря Комиссии большинством голосов от числа присутствующих членов Комиссии.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Переизбрание председателя, заместителя председателя и секретаря Комиссии осуществляется членами Комиссии в порядке, аналогичном порядку их избрания на первом заседании Комиссии.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Председатель Комиссии организует работу Комиссии, созывает и проводит заседания Комиссии, дает поручения членам Комиссии, представляет Комиссию в отношениях с постоянными комитетами, комиссиями, рабочими группами, депутатскими объединениями в Вологодской городской Думе, средствами массовой информации. Заместитель председателя Комиссии осуществляет полномочия председателя Комиссии во время его отсутствия.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6. Заседание Комиссии правомочно, если на нем присутствует не менее двух третей от общего состава Комиссии.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Решения Комиссии принимаются большинством голосов от числа присутствующих членов Комиссии и оформляются протоколом. Протокол заседания Комиссии подписывается всеми членами Комиссии, присутствующими на заседании.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7. Член Комиссии обязан присутствовать на заседании Комиссии. О невозможности присутствия член Комиссии заблаговременно информирует в письменной форме председателя Комиссии.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Член Комиссии добровольно принимает на себя обязательство о неразглашении конфиденциальной информации, которая рассматривается или рассматривалась Комиссией. Информация, полученная Комиссией в ходе рассмотрения вопроса, может быть использована только в порядке, предусмотренном законодательством Российской Федерации.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8. В случае досрочного прекращения полномочий депутата, являющегося членом Комиссии, его полномочия в Комиссии прекращаются.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9. Обеспечение деятельности Комиссии, а также информирование членов Комиссии о вопросах, включенных в повестку дня заседания Комиссии, дате, времени и месте его проведения, ознакомление членов Комиссии с материалами, представляемыми для обсуждения на заседании Комиссии, осуществляются начальником Отдела правового обеспечения Управления по обеспечению деятельности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bookmarkStart w:id="7" w:name="P203"/>
      <w:bookmarkEnd w:id="7"/>
      <w:r w:rsidRPr="003C5652">
        <w:rPr>
          <w:rFonts w:ascii="Times New Roman" w:hAnsi="Times New Roman" w:cs="Times New Roman"/>
          <w:sz w:val="24"/>
          <w:szCs w:val="24"/>
        </w:rPr>
        <w:t xml:space="preserve">10. Основанием для осуществления проверки, предусмотренной </w:t>
      </w:r>
      <w:hyperlink w:anchor="P186">
        <w:r w:rsidRPr="003C5652">
          <w:rPr>
            <w:rFonts w:ascii="Times New Roman" w:hAnsi="Times New Roman" w:cs="Times New Roman"/>
            <w:sz w:val="24"/>
            <w:szCs w:val="24"/>
          </w:rPr>
          <w:t>подпунктом "а" пункта 2</w:t>
        </w:r>
      </w:hyperlink>
      <w:r w:rsidRPr="003C5652">
        <w:rPr>
          <w:rFonts w:ascii="Times New Roman" w:hAnsi="Times New Roman" w:cs="Times New Roman"/>
          <w:sz w:val="24"/>
          <w:szCs w:val="24"/>
        </w:rPr>
        <w:t xml:space="preserve"> настоящего Положения, является информация, представленная в письменном виде в Комиссию:</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а) правоохранительными органами, иными государственными органами, органами местного самоуправления и их должностными лицами;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w:t>
      </w:r>
      <w:r w:rsidRPr="003C5652">
        <w:rPr>
          <w:rFonts w:ascii="Times New Roman" w:hAnsi="Times New Roman" w:cs="Times New Roman"/>
          <w:sz w:val="24"/>
          <w:szCs w:val="24"/>
        </w:rPr>
        <w:lastRenderedPageBreak/>
        <w:t>политических партий, межрегиональных и региональных общественных объединений;</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в) Общественной палатой Российской Федерации и Общественной палатой Вологодской области;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г) общероссийскими и региональными средствами массовой информации.</w:t>
      </w:r>
    </w:p>
    <w:p w:rsidR="003C5652" w:rsidRPr="003C5652" w:rsidRDefault="003C5652">
      <w:pPr>
        <w:pStyle w:val="ConsPlusNormal"/>
        <w:spacing w:before="220"/>
        <w:ind w:firstLine="540"/>
        <w:jc w:val="both"/>
        <w:rPr>
          <w:rFonts w:ascii="Times New Roman" w:hAnsi="Times New Roman" w:cs="Times New Roman"/>
          <w:sz w:val="24"/>
          <w:szCs w:val="24"/>
        </w:rPr>
      </w:pPr>
      <w:bookmarkStart w:id="8" w:name="P208"/>
      <w:bookmarkEnd w:id="8"/>
      <w:r w:rsidRPr="003C5652">
        <w:rPr>
          <w:rFonts w:ascii="Times New Roman" w:hAnsi="Times New Roman" w:cs="Times New Roman"/>
          <w:sz w:val="24"/>
          <w:szCs w:val="24"/>
        </w:rPr>
        <w:t>11. Информация анонимного характера не может служить основанием для проверки.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12. Решение о проведении проверки принимается Комиссией не позднее десяти рабочих дней со дня поступления в Вологодскую городскую Думу информации, указанной в </w:t>
      </w:r>
      <w:hyperlink w:anchor="P203">
        <w:r w:rsidRPr="003C5652">
          <w:rPr>
            <w:rFonts w:ascii="Times New Roman" w:hAnsi="Times New Roman" w:cs="Times New Roman"/>
            <w:sz w:val="24"/>
            <w:szCs w:val="24"/>
          </w:rPr>
          <w:t>пункте 10</w:t>
        </w:r>
      </w:hyperlink>
      <w:r w:rsidRPr="003C5652">
        <w:rPr>
          <w:rFonts w:ascii="Times New Roman" w:hAnsi="Times New Roman" w:cs="Times New Roman"/>
          <w:sz w:val="24"/>
          <w:szCs w:val="24"/>
        </w:rPr>
        <w:t xml:space="preserve"> настоящего Положения, или уведомления о возникновении личной заинтересованности.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13. Проверка осуществляется в срок, не превышающий 60 дней со дня принятия решения о ее проведении. 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членов Комиссии срок проверки может быть продлен Комиссией до 90 дней.</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14. При проведении проверки Комиссия вправе:</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а) проводить собеседование с лицом, замещающим муниципальную должность, в отношении которого проводится проверка;</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б) изучать представленные лицом, замещающим муниципальную должность, дополнительные материалы, которые приобщаются к материалам проверки;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в) - г) исключены. - </w:t>
      </w:r>
      <w:hyperlink r:id="rId32">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23.11.2017 N 1343;</w:t>
      </w:r>
    </w:p>
    <w:p w:rsidR="003C5652" w:rsidRPr="003C5652" w:rsidRDefault="003C5652">
      <w:pPr>
        <w:pStyle w:val="ConsPlusNormal"/>
        <w:spacing w:before="220"/>
        <w:ind w:firstLine="540"/>
        <w:jc w:val="both"/>
        <w:rPr>
          <w:rFonts w:ascii="Times New Roman" w:hAnsi="Times New Roman" w:cs="Times New Roman"/>
          <w:sz w:val="24"/>
          <w:szCs w:val="24"/>
        </w:rPr>
      </w:pPr>
      <w:hyperlink r:id="rId33">
        <w:r w:rsidRPr="003C5652">
          <w:rPr>
            <w:rFonts w:ascii="Times New Roman" w:hAnsi="Times New Roman" w:cs="Times New Roman"/>
            <w:sz w:val="24"/>
            <w:szCs w:val="24"/>
          </w:rPr>
          <w:t>в</w:t>
        </w:r>
      </w:hyperlink>
      <w:r w:rsidRPr="003C5652">
        <w:rPr>
          <w:rFonts w:ascii="Times New Roman" w:hAnsi="Times New Roman" w:cs="Times New Roman"/>
          <w:sz w:val="24"/>
          <w:szCs w:val="24"/>
        </w:rPr>
        <w:t>) осуществлять анализ сведений, представленных лицом, замещающим муниципальную должность, в соответствии с законодательством Российской Федерации о противодействии коррупции;</w:t>
      </w:r>
    </w:p>
    <w:p w:rsidR="003C5652" w:rsidRPr="003C5652" w:rsidRDefault="003C5652">
      <w:pPr>
        <w:pStyle w:val="ConsPlusNormal"/>
        <w:spacing w:before="220"/>
        <w:ind w:firstLine="540"/>
        <w:jc w:val="both"/>
        <w:rPr>
          <w:rFonts w:ascii="Times New Roman" w:hAnsi="Times New Roman" w:cs="Times New Roman"/>
          <w:sz w:val="24"/>
          <w:szCs w:val="24"/>
        </w:rPr>
      </w:pPr>
      <w:hyperlink r:id="rId34">
        <w:proofErr w:type="gramStart"/>
        <w:r w:rsidRPr="003C5652">
          <w:rPr>
            <w:rFonts w:ascii="Times New Roman" w:hAnsi="Times New Roman" w:cs="Times New Roman"/>
            <w:sz w:val="24"/>
            <w:szCs w:val="24"/>
          </w:rPr>
          <w:t>г</w:t>
        </w:r>
        <w:proofErr w:type="gramEnd"/>
      </w:hyperlink>
      <w:r w:rsidRPr="003C5652">
        <w:rPr>
          <w:rFonts w:ascii="Times New Roman" w:hAnsi="Times New Roman" w:cs="Times New Roman"/>
          <w:sz w:val="24"/>
          <w:szCs w:val="24"/>
        </w:rPr>
        <w:t>) осуществлять иные полномочия, установленные действующим законодательством.</w:t>
      </w:r>
    </w:p>
    <w:p w:rsidR="003C5652" w:rsidRPr="003C5652" w:rsidRDefault="003C5652">
      <w:pPr>
        <w:pStyle w:val="ConsPlusNormal"/>
        <w:spacing w:before="220"/>
        <w:ind w:firstLine="540"/>
        <w:jc w:val="both"/>
        <w:rPr>
          <w:rFonts w:ascii="Times New Roman" w:hAnsi="Times New Roman" w:cs="Times New Roman"/>
          <w:sz w:val="24"/>
          <w:szCs w:val="24"/>
        </w:rPr>
      </w:pPr>
      <w:bookmarkStart w:id="9" w:name="P217"/>
      <w:bookmarkEnd w:id="9"/>
      <w:r w:rsidRPr="003C5652">
        <w:rPr>
          <w:rFonts w:ascii="Times New Roman" w:hAnsi="Times New Roman" w:cs="Times New Roman"/>
          <w:sz w:val="24"/>
          <w:szCs w:val="24"/>
        </w:rPr>
        <w:t>15. Комиссия обеспечивает:</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а) уведомление в письменной форме лица, замещающего муниципальную должность, о начале в отношении его проверки - в течение двух рабочих дней со дня принятия соответствующего решения;</w:t>
      </w:r>
    </w:p>
    <w:p w:rsidR="003C5652" w:rsidRPr="003C5652" w:rsidRDefault="003C5652">
      <w:pPr>
        <w:pStyle w:val="ConsPlusNormal"/>
        <w:spacing w:before="220"/>
        <w:ind w:firstLine="540"/>
        <w:jc w:val="both"/>
        <w:rPr>
          <w:rFonts w:ascii="Times New Roman" w:hAnsi="Times New Roman" w:cs="Times New Roman"/>
          <w:sz w:val="24"/>
          <w:szCs w:val="24"/>
        </w:rPr>
      </w:pPr>
      <w:bookmarkStart w:id="10" w:name="P219"/>
      <w:bookmarkEnd w:id="10"/>
      <w:proofErr w:type="gramStart"/>
      <w:r w:rsidRPr="003C5652">
        <w:rPr>
          <w:rFonts w:ascii="Times New Roman" w:hAnsi="Times New Roman" w:cs="Times New Roman"/>
          <w:sz w:val="24"/>
          <w:szCs w:val="24"/>
        </w:rPr>
        <w:t>б) проведение в случае обращения лица, замещающего муниципальную должность, беседы с ним, в ходе которой оно должно быть проинформировано о том, какие сведения, представленные им в соответствии с настоящим решением, и соблюдение каких установленных ограничений подлежат проверке, - в течение семи рабочих дней со дня получения обращения лица, замещающего муниципальную должность, а при наличии уважительной причины - в срок, согласованный с лицом</w:t>
      </w:r>
      <w:proofErr w:type="gramEnd"/>
      <w:r w:rsidRPr="003C5652">
        <w:rPr>
          <w:rFonts w:ascii="Times New Roman" w:hAnsi="Times New Roman" w:cs="Times New Roman"/>
          <w:sz w:val="24"/>
          <w:szCs w:val="24"/>
        </w:rPr>
        <w:t xml:space="preserve">, </w:t>
      </w:r>
      <w:proofErr w:type="gramStart"/>
      <w:r w:rsidRPr="003C5652">
        <w:rPr>
          <w:rFonts w:ascii="Times New Roman" w:hAnsi="Times New Roman" w:cs="Times New Roman"/>
          <w:sz w:val="24"/>
          <w:szCs w:val="24"/>
        </w:rPr>
        <w:t>замещающим</w:t>
      </w:r>
      <w:proofErr w:type="gramEnd"/>
      <w:r w:rsidRPr="003C5652">
        <w:rPr>
          <w:rFonts w:ascii="Times New Roman" w:hAnsi="Times New Roman" w:cs="Times New Roman"/>
          <w:sz w:val="24"/>
          <w:szCs w:val="24"/>
        </w:rPr>
        <w:t xml:space="preserve"> муниципальную должность.</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16. По окончании проверки Комиссия обязана в трехдневный срок ознакомить лицо, замещающее муниципальную должность, под роспись с результатами проверки с соблюдением законодательства Российской Федерации о государственной тайне.</w:t>
      </w:r>
    </w:p>
    <w:p w:rsidR="003C5652" w:rsidRPr="003C5652" w:rsidRDefault="003C5652">
      <w:pPr>
        <w:pStyle w:val="ConsPlusNormal"/>
        <w:spacing w:before="220"/>
        <w:ind w:firstLine="540"/>
        <w:jc w:val="both"/>
        <w:rPr>
          <w:rFonts w:ascii="Times New Roman" w:hAnsi="Times New Roman" w:cs="Times New Roman"/>
          <w:sz w:val="24"/>
          <w:szCs w:val="24"/>
        </w:rPr>
      </w:pPr>
      <w:bookmarkStart w:id="11" w:name="P221"/>
      <w:bookmarkEnd w:id="11"/>
      <w:r w:rsidRPr="003C5652">
        <w:rPr>
          <w:rFonts w:ascii="Times New Roman" w:hAnsi="Times New Roman" w:cs="Times New Roman"/>
          <w:sz w:val="24"/>
          <w:szCs w:val="24"/>
        </w:rPr>
        <w:t>17. Лицо, замещающее муниципальную должность, в отношении которого проводится проверка, вправе:</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lastRenderedPageBreak/>
        <w:t>а) давать пояснения в письменной форме в ходе проверки;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б) представлять дополнительные материалы и давать по ним пояснения в письменной форме;</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в) обращаться в Комиссию с подлежащим удовлетворению ходатайством о проведении с ним беседы по вопросам, указанным в </w:t>
      </w:r>
      <w:hyperlink w:anchor="P219">
        <w:r w:rsidRPr="003C5652">
          <w:rPr>
            <w:rFonts w:ascii="Times New Roman" w:hAnsi="Times New Roman" w:cs="Times New Roman"/>
            <w:sz w:val="24"/>
            <w:szCs w:val="24"/>
          </w:rPr>
          <w:t>подпункте "б" пункта 15</w:t>
        </w:r>
      </w:hyperlink>
      <w:r w:rsidRPr="003C5652">
        <w:rPr>
          <w:rFonts w:ascii="Times New Roman" w:hAnsi="Times New Roman" w:cs="Times New Roman"/>
          <w:sz w:val="24"/>
          <w:szCs w:val="24"/>
        </w:rPr>
        <w:t xml:space="preserve"> настоящего Положения.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18. Пояснения и дополнительные материалы, указанные в </w:t>
      </w:r>
      <w:hyperlink w:anchor="P221">
        <w:r w:rsidRPr="003C5652">
          <w:rPr>
            <w:rFonts w:ascii="Times New Roman" w:hAnsi="Times New Roman" w:cs="Times New Roman"/>
            <w:sz w:val="24"/>
            <w:szCs w:val="24"/>
          </w:rPr>
          <w:t>пункте 17</w:t>
        </w:r>
      </w:hyperlink>
      <w:r w:rsidRPr="003C5652">
        <w:rPr>
          <w:rFonts w:ascii="Times New Roman" w:hAnsi="Times New Roman" w:cs="Times New Roman"/>
          <w:sz w:val="24"/>
          <w:szCs w:val="24"/>
        </w:rPr>
        <w:t xml:space="preserve"> настоящего Положения, приобщаются к материалам проверки.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19. Результаты проверки рассматриваются на заседании Комиссии, на которое приглашается лицо, замещающее муниципальную должность, в отношении которого проводится проверка. Если проверка проводится в отношении депутата - члена Комиссии, то такой депутат не голосует при рассмотрении вопроса о проведении проверки, не участвует в проведении проверки и не голосует при рассмотрении вопрос</w:t>
      </w:r>
      <w:proofErr w:type="gramStart"/>
      <w:r w:rsidRPr="003C5652">
        <w:rPr>
          <w:rFonts w:ascii="Times New Roman" w:hAnsi="Times New Roman" w:cs="Times New Roman"/>
          <w:sz w:val="24"/>
          <w:szCs w:val="24"/>
        </w:rPr>
        <w:t>а о ее</w:t>
      </w:r>
      <w:proofErr w:type="gramEnd"/>
      <w:r w:rsidRPr="003C5652">
        <w:rPr>
          <w:rFonts w:ascii="Times New Roman" w:hAnsi="Times New Roman" w:cs="Times New Roman"/>
          <w:sz w:val="24"/>
          <w:szCs w:val="24"/>
        </w:rPr>
        <w:t xml:space="preserve"> результатах.</w:t>
      </w:r>
    </w:p>
    <w:p w:rsidR="003C5652" w:rsidRPr="003C5652" w:rsidRDefault="003C5652">
      <w:pPr>
        <w:pStyle w:val="ConsPlusNormal"/>
        <w:spacing w:before="220"/>
        <w:ind w:firstLine="540"/>
        <w:jc w:val="both"/>
        <w:rPr>
          <w:rFonts w:ascii="Times New Roman" w:hAnsi="Times New Roman" w:cs="Times New Roman"/>
          <w:sz w:val="24"/>
          <w:szCs w:val="24"/>
        </w:rPr>
      </w:pPr>
      <w:bookmarkStart w:id="12" w:name="P227"/>
      <w:bookmarkEnd w:id="12"/>
      <w:r w:rsidRPr="003C5652">
        <w:rPr>
          <w:rFonts w:ascii="Times New Roman" w:hAnsi="Times New Roman" w:cs="Times New Roman"/>
          <w:sz w:val="24"/>
          <w:szCs w:val="24"/>
        </w:rPr>
        <w:t>20. Комиссия принимает решение, в котором отражаются ее позиция по поводу достоверности либо недостоверности информации, послужившей основанием для проведения проверки, рекомендации о возможных мерах по результатам проверки.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21. </w:t>
      </w:r>
      <w:proofErr w:type="gramStart"/>
      <w:r w:rsidRPr="003C5652">
        <w:rPr>
          <w:rFonts w:ascii="Times New Roman" w:hAnsi="Times New Roman" w:cs="Times New Roman"/>
          <w:sz w:val="24"/>
          <w:szCs w:val="24"/>
        </w:rPr>
        <w:t xml:space="preserve">По запросу органов, организаций и общественных объединений, указанных в </w:t>
      </w:r>
      <w:hyperlink w:anchor="P203">
        <w:r w:rsidRPr="003C5652">
          <w:rPr>
            <w:rFonts w:ascii="Times New Roman" w:hAnsi="Times New Roman" w:cs="Times New Roman"/>
            <w:sz w:val="24"/>
            <w:szCs w:val="24"/>
          </w:rPr>
          <w:t>пункте 10</w:t>
        </w:r>
      </w:hyperlink>
      <w:r w:rsidRPr="003C5652">
        <w:rPr>
          <w:rFonts w:ascii="Times New Roman" w:hAnsi="Times New Roman" w:cs="Times New Roman"/>
          <w:sz w:val="24"/>
          <w:szCs w:val="24"/>
        </w:rPr>
        <w:t xml:space="preserve"> настоящего Положения, предоставивших информацию, явившуюся основанием для проведения проверки, им в течение семи рабочих дней со дня окончания проверки Комиссией представляются сведения о результатах проверки с соблюдением законодательства Российской Федерации о персональных данных и государственной тайне с уведомлением об этом лица, замещающего муниципальную должность, в отношении которого осуществлялась проверка</w:t>
      </w:r>
      <w:proofErr w:type="gramEnd"/>
      <w:r w:rsidRPr="003C5652">
        <w:rPr>
          <w:rFonts w:ascii="Times New Roman" w:hAnsi="Times New Roman" w:cs="Times New Roman"/>
          <w:sz w:val="24"/>
          <w:szCs w:val="24"/>
        </w:rPr>
        <w:t>.</w:t>
      </w:r>
    </w:p>
    <w:p w:rsidR="003C5652" w:rsidRPr="003C5652" w:rsidRDefault="003C5652">
      <w:pPr>
        <w:pStyle w:val="ConsPlusNormal"/>
        <w:spacing w:before="220"/>
        <w:ind w:firstLine="540"/>
        <w:jc w:val="both"/>
        <w:rPr>
          <w:rFonts w:ascii="Times New Roman" w:hAnsi="Times New Roman" w:cs="Times New Roman"/>
          <w:sz w:val="24"/>
          <w:szCs w:val="24"/>
        </w:rPr>
      </w:pPr>
      <w:bookmarkStart w:id="13" w:name="P229"/>
      <w:bookmarkEnd w:id="13"/>
      <w:r w:rsidRPr="003C5652">
        <w:rPr>
          <w:rFonts w:ascii="Times New Roman" w:hAnsi="Times New Roman" w:cs="Times New Roman"/>
          <w:sz w:val="24"/>
          <w:szCs w:val="24"/>
        </w:rPr>
        <w:t>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Комиссией в государственные органы в соответствии с их компетенцией.</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23. При поступлении уведомления о возникновении личной заинтересованности Комиссия вправе:</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а) получать от лица, замещающего муниципальную должность, направившего уведомление о возникновении личной заинтересованности, пояснения по изложенным в нем обстоятельствам;</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б)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24. </w:t>
      </w:r>
      <w:proofErr w:type="gramStart"/>
      <w:r w:rsidRPr="003C5652">
        <w:rPr>
          <w:rFonts w:ascii="Times New Roman" w:hAnsi="Times New Roman" w:cs="Times New Roman"/>
          <w:sz w:val="24"/>
          <w:szCs w:val="24"/>
        </w:rPr>
        <w:t xml:space="preserve">Рассмотрение Комиссией уведомлений о возникновении личной заинтересованности, заявлений о применении мер ответственности, результатов проверки сведений о доходах, расходах, об имуществе и обязательствах имущественного характера, результатов, полученных в ходе осуществления контроля за расходами, осуществляется в порядке, аналогичном порядку проведения проверки, за исключением норм, установленных </w:t>
      </w:r>
      <w:hyperlink w:anchor="P203">
        <w:r w:rsidRPr="003C5652">
          <w:rPr>
            <w:rFonts w:ascii="Times New Roman" w:hAnsi="Times New Roman" w:cs="Times New Roman"/>
            <w:sz w:val="24"/>
            <w:szCs w:val="24"/>
          </w:rPr>
          <w:t>пунктами 10</w:t>
        </w:r>
      </w:hyperlink>
      <w:r w:rsidRPr="003C5652">
        <w:rPr>
          <w:rFonts w:ascii="Times New Roman" w:hAnsi="Times New Roman" w:cs="Times New Roman"/>
          <w:sz w:val="24"/>
          <w:szCs w:val="24"/>
        </w:rPr>
        <w:t xml:space="preserve">, </w:t>
      </w:r>
      <w:hyperlink w:anchor="P208">
        <w:r w:rsidRPr="003C5652">
          <w:rPr>
            <w:rFonts w:ascii="Times New Roman" w:hAnsi="Times New Roman" w:cs="Times New Roman"/>
            <w:sz w:val="24"/>
            <w:szCs w:val="24"/>
          </w:rPr>
          <w:t>11</w:t>
        </w:r>
      </w:hyperlink>
      <w:r w:rsidRPr="003C5652">
        <w:rPr>
          <w:rFonts w:ascii="Times New Roman" w:hAnsi="Times New Roman" w:cs="Times New Roman"/>
          <w:sz w:val="24"/>
          <w:szCs w:val="24"/>
        </w:rPr>
        <w:t xml:space="preserve">, </w:t>
      </w:r>
      <w:hyperlink w:anchor="P217">
        <w:r w:rsidRPr="003C5652">
          <w:rPr>
            <w:rFonts w:ascii="Times New Roman" w:hAnsi="Times New Roman" w:cs="Times New Roman"/>
            <w:sz w:val="24"/>
            <w:szCs w:val="24"/>
          </w:rPr>
          <w:t>15</w:t>
        </w:r>
      </w:hyperlink>
      <w:r w:rsidRPr="003C5652">
        <w:rPr>
          <w:rFonts w:ascii="Times New Roman" w:hAnsi="Times New Roman" w:cs="Times New Roman"/>
          <w:sz w:val="24"/>
          <w:szCs w:val="24"/>
        </w:rPr>
        <w:t xml:space="preserve">, </w:t>
      </w:r>
      <w:hyperlink w:anchor="P227">
        <w:r w:rsidRPr="003C5652">
          <w:rPr>
            <w:rFonts w:ascii="Times New Roman" w:hAnsi="Times New Roman" w:cs="Times New Roman"/>
            <w:sz w:val="24"/>
            <w:szCs w:val="24"/>
          </w:rPr>
          <w:t>20</w:t>
        </w:r>
      </w:hyperlink>
      <w:r w:rsidRPr="003C5652">
        <w:rPr>
          <w:rFonts w:ascii="Times New Roman" w:hAnsi="Times New Roman" w:cs="Times New Roman"/>
          <w:sz w:val="24"/>
          <w:szCs w:val="24"/>
        </w:rPr>
        <w:t xml:space="preserve"> - </w:t>
      </w:r>
      <w:hyperlink w:anchor="P229">
        <w:r w:rsidRPr="003C5652">
          <w:rPr>
            <w:rFonts w:ascii="Times New Roman" w:hAnsi="Times New Roman" w:cs="Times New Roman"/>
            <w:sz w:val="24"/>
            <w:szCs w:val="24"/>
          </w:rPr>
          <w:t>22</w:t>
        </w:r>
      </w:hyperlink>
      <w:r w:rsidRPr="003C5652">
        <w:rPr>
          <w:rFonts w:ascii="Times New Roman" w:hAnsi="Times New Roman" w:cs="Times New Roman"/>
          <w:sz w:val="24"/>
          <w:szCs w:val="24"/>
        </w:rPr>
        <w:t xml:space="preserve"> настоящего Положения.</w:t>
      </w:r>
      <w:proofErr w:type="gramEnd"/>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25. По результатам рассмотрения уведомления о возникновении личной </w:t>
      </w:r>
      <w:r w:rsidRPr="003C5652">
        <w:rPr>
          <w:rFonts w:ascii="Times New Roman" w:hAnsi="Times New Roman" w:cs="Times New Roman"/>
          <w:sz w:val="24"/>
          <w:szCs w:val="24"/>
        </w:rPr>
        <w:lastRenderedPageBreak/>
        <w:t>заинтересованности Комиссией принимается одно из следующих решений:</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 признать, что при осуществлении полномочий или исполнении должностных обязанностей лицом, замещающим муниципальную должность, конфликт интересов отсутствует;</w:t>
      </w:r>
    </w:p>
    <w:p w:rsidR="003C5652" w:rsidRPr="003C5652" w:rsidRDefault="003C5652">
      <w:pPr>
        <w:pStyle w:val="ConsPlusNormal"/>
        <w:spacing w:before="220"/>
        <w:ind w:firstLine="540"/>
        <w:jc w:val="both"/>
        <w:rPr>
          <w:rFonts w:ascii="Times New Roman" w:hAnsi="Times New Roman" w:cs="Times New Roman"/>
          <w:sz w:val="24"/>
          <w:szCs w:val="24"/>
        </w:rPr>
      </w:pPr>
      <w:bookmarkStart w:id="14" w:name="P236"/>
      <w:bookmarkEnd w:id="14"/>
      <w:r w:rsidRPr="003C5652">
        <w:rPr>
          <w:rFonts w:ascii="Times New Roman" w:hAnsi="Times New Roman" w:cs="Times New Roman"/>
          <w:sz w:val="24"/>
          <w:szCs w:val="24"/>
        </w:rPr>
        <w:t>2) признать, что при осуществлении полномочий или исполнении должностных обязанностей лицом, замещающим муниципальную должность, личная заинтересованность приводит или может привести к конфликту интересов.</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26. При поступлении уведомления о возникновении не зависящих от него обстоятельств Комиссия вправе:</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а) получать от лица, замещающего муниципальную должность, направившего уведомление о возникновении не зависящих от него обстоятельств, пояснения по изложенным в нем обстоятельствам;</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б)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27. По результатам рассмотрения уведомления о возникновении не зависящих от него обстоятельств Комиссия принимает одно из следующих решений:</w:t>
      </w:r>
    </w:p>
    <w:p w:rsidR="003C5652" w:rsidRPr="003C5652" w:rsidRDefault="003C5652">
      <w:pPr>
        <w:pStyle w:val="ConsPlusNormal"/>
        <w:spacing w:before="220"/>
        <w:ind w:firstLine="540"/>
        <w:jc w:val="both"/>
        <w:rPr>
          <w:rFonts w:ascii="Times New Roman" w:hAnsi="Times New Roman" w:cs="Times New Roman"/>
          <w:sz w:val="24"/>
          <w:szCs w:val="24"/>
        </w:rPr>
      </w:pPr>
      <w:bookmarkStart w:id="15" w:name="P241"/>
      <w:bookmarkEnd w:id="15"/>
      <w:r w:rsidRPr="003C5652">
        <w:rPr>
          <w:rFonts w:ascii="Times New Roman" w:hAnsi="Times New Roman" w:cs="Times New Roman"/>
          <w:sz w:val="24"/>
          <w:szCs w:val="24"/>
        </w:rPr>
        <w:t xml:space="preserve">1) признать наличие причинно-следственной связи между возникновением у лица, замещающего муниципальную должность, не зависящих от него обстоятельств, и невозможностью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35">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N 273-ФЗ и другими федеральными законами в целях противодействия коррупции. </w:t>
      </w:r>
      <w:proofErr w:type="gramStart"/>
      <w:r w:rsidRPr="003C5652">
        <w:rPr>
          <w:rFonts w:ascii="Times New Roman" w:hAnsi="Times New Roman" w:cs="Times New Roman"/>
          <w:sz w:val="24"/>
          <w:szCs w:val="24"/>
        </w:rPr>
        <w:t xml:space="preserve">Не зависящими обстоятельствами признаются находящиеся вне контроля затронутого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36">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N 273-ФЗ и другими федеральными законами в целях противодействия коррупции;</w:t>
      </w:r>
      <w:proofErr w:type="gramEnd"/>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2) признать отсутствие причинно-следственной связи между возникновением у лица, замещающего муниципальную должность, не зависящих от него обстоятельств, и невозможностью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37">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N 273-ФЗ и другими федеральными законами в целях противодействия коррупции.</w:t>
      </w:r>
    </w:p>
    <w:p w:rsidR="003C5652" w:rsidRPr="003C5652" w:rsidRDefault="003C5652">
      <w:pPr>
        <w:pStyle w:val="ConsPlusNormal"/>
        <w:spacing w:before="220"/>
        <w:ind w:firstLine="540"/>
        <w:jc w:val="both"/>
        <w:rPr>
          <w:rFonts w:ascii="Times New Roman" w:hAnsi="Times New Roman" w:cs="Times New Roman"/>
          <w:sz w:val="24"/>
          <w:szCs w:val="24"/>
        </w:rPr>
      </w:pPr>
      <w:hyperlink r:id="rId38">
        <w:r w:rsidRPr="003C5652">
          <w:rPr>
            <w:rFonts w:ascii="Times New Roman" w:hAnsi="Times New Roman" w:cs="Times New Roman"/>
            <w:sz w:val="24"/>
            <w:szCs w:val="24"/>
          </w:rPr>
          <w:t>28</w:t>
        </w:r>
      </w:hyperlink>
      <w:r w:rsidRPr="003C5652">
        <w:rPr>
          <w:rFonts w:ascii="Times New Roman" w:hAnsi="Times New Roman" w:cs="Times New Roman"/>
          <w:sz w:val="24"/>
          <w:szCs w:val="24"/>
        </w:rPr>
        <w:t>. По результатам проведения проверки соблюдения установленных ограничений Комиссией принимается одно из следующих решений:</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 признать, что лицо, замещающее муниципальную должность, соблюдало установленные ограничения;</w:t>
      </w:r>
    </w:p>
    <w:p w:rsidR="003C5652" w:rsidRPr="003C5652" w:rsidRDefault="003C5652">
      <w:pPr>
        <w:pStyle w:val="ConsPlusNormal"/>
        <w:spacing w:before="220"/>
        <w:ind w:firstLine="540"/>
        <w:jc w:val="both"/>
        <w:rPr>
          <w:rFonts w:ascii="Times New Roman" w:hAnsi="Times New Roman" w:cs="Times New Roman"/>
          <w:sz w:val="24"/>
          <w:szCs w:val="24"/>
        </w:rPr>
      </w:pPr>
      <w:bookmarkStart w:id="16" w:name="P245"/>
      <w:bookmarkEnd w:id="16"/>
      <w:r w:rsidRPr="003C5652">
        <w:rPr>
          <w:rFonts w:ascii="Times New Roman" w:hAnsi="Times New Roman" w:cs="Times New Roman"/>
          <w:sz w:val="24"/>
          <w:szCs w:val="24"/>
        </w:rPr>
        <w:t>2) признать, что лицо, замещающее муниципальную должность, не соблюдало установленные ограничения.</w:t>
      </w:r>
    </w:p>
    <w:p w:rsidR="003C5652" w:rsidRPr="003C5652" w:rsidRDefault="003C5652">
      <w:pPr>
        <w:pStyle w:val="ConsPlusNormal"/>
        <w:spacing w:before="220"/>
        <w:ind w:firstLine="540"/>
        <w:jc w:val="both"/>
        <w:rPr>
          <w:rFonts w:ascii="Times New Roman" w:hAnsi="Times New Roman" w:cs="Times New Roman"/>
          <w:sz w:val="24"/>
          <w:szCs w:val="24"/>
        </w:rPr>
      </w:pPr>
      <w:hyperlink r:id="rId39">
        <w:r w:rsidRPr="003C5652">
          <w:rPr>
            <w:rFonts w:ascii="Times New Roman" w:hAnsi="Times New Roman" w:cs="Times New Roman"/>
            <w:sz w:val="24"/>
            <w:szCs w:val="24"/>
          </w:rPr>
          <w:t>29</w:t>
        </w:r>
      </w:hyperlink>
      <w:r w:rsidRPr="003C5652">
        <w:rPr>
          <w:rFonts w:ascii="Times New Roman" w:hAnsi="Times New Roman" w:cs="Times New Roman"/>
          <w:sz w:val="24"/>
          <w:szCs w:val="24"/>
        </w:rPr>
        <w:t xml:space="preserve">. В случае принятия Комиссией решения, предусмотренного </w:t>
      </w:r>
      <w:hyperlink w:anchor="P236">
        <w:r w:rsidRPr="003C5652">
          <w:rPr>
            <w:rFonts w:ascii="Times New Roman" w:hAnsi="Times New Roman" w:cs="Times New Roman"/>
            <w:sz w:val="24"/>
            <w:szCs w:val="24"/>
          </w:rPr>
          <w:t xml:space="preserve">подпунктом 2 пункта </w:t>
        </w:r>
        <w:r w:rsidRPr="003C5652">
          <w:rPr>
            <w:rFonts w:ascii="Times New Roman" w:hAnsi="Times New Roman" w:cs="Times New Roman"/>
            <w:sz w:val="24"/>
            <w:szCs w:val="24"/>
          </w:rPr>
          <w:lastRenderedPageBreak/>
          <w:t>25</w:t>
        </w:r>
      </w:hyperlink>
      <w:r w:rsidRPr="003C5652">
        <w:rPr>
          <w:rFonts w:ascii="Times New Roman" w:hAnsi="Times New Roman" w:cs="Times New Roman"/>
          <w:sz w:val="24"/>
          <w:szCs w:val="24"/>
        </w:rPr>
        <w:t xml:space="preserve"> настоящего Положения, лицу, замещающему муниципальную должность, даются рекомендации, касающиеся принятия мер по предотвращению и (или) урегулированию конфликта интересов в соответствии с законодательством Российской Федерации.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30. В случае принятия Комиссией решения, предусмотренного </w:t>
      </w:r>
      <w:hyperlink w:anchor="P241">
        <w:r w:rsidRPr="003C5652">
          <w:rPr>
            <w:rFonts w:ascii="Times New Roman" w:hAnsi="Times New Roman" w:cs="Times New Roman"/>
            <w:sz w:val="24"/>
            <w:szCs w:val="24"/>
          </w:rPr>
          <w:t>подпунктом 1 пункта 27</w:t>
        </w:r>
      </w:hyperlink>
      <w:r w:rsidRPr="003C5652">
        <w:rPr>
          <w:rFonts w:ascii="Times New Roman" w:hAnsi="Times New Roman" w:cs="Times New Roman"/>
          <w:sz w:val="24"/>
          <w:szCs w:val="24"/>
        </w:rPr>
        <w:t xml:space="preserve"> настоящего Положения, лицо,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0">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N 273-ФЗ и другими федеральными законами в целях противодействия коррупции.</w:t>
      </w:r>
    </w:p>
    <w:p w:rsidR="003C5652" w:rsidRPr="003C5652" w:rsidRDefault="003C5652">
      <w:pPr>
        <w:pStyle w:val="ConsPlusNormal"/>
        <w:spacing w:before="220"/>
        <w:ind w:firstLine="540"/>
        <w:jc w:val="both"/>
        <w:rPr>
          <w:rFonts w:ascii="Times New Roman" w:hAnsi="Times New Roman" w:cs="Times New Roman"/>
          <w:sz w:val="24"/>
          <w:szCs w:val="24"/>
        </w:rPr>
      </w:pPr>
      <w:hyperlink r:id="rId41">
        <w:r w:rsidRPr="003C5652">
          <w:rPr>
            <w:rFonts w:ascii="Times New Roman" w:hAnsi="Times New Roman" w:cs="Times New Roman"/>
            <w:sz w:val="24"/>
            <w:szCs w:val="24"/>
          </w:rPr>
          <w:t>31</w:t>
        </w:r>
      </w:hyperlink>
      <w:r w:rsidRPr="003C5652">
        <w:rPr>
          <w:rFonts w:ascii="Times New Roman" w:hAnsi="Times New Roman" w:cs="Times New Roman"/>
          <w:sz w:val="24"/>
          <w:szCs w:val="24"/>
        </w:rPr>
        <w:t xml:space="preserve">. В случае принятия Комиссией решения, предусмотренного </w:t>
      </w:r>
      <w:hyperlink w:anchor="P245">
        <w:r w:rsidRPr="003C5652">
          <w:rPr>
            <w:rFonts w:ascii="Times New Roman" w:hAnsi="Times New Roman" w:cs="Times New Roman"/>
            <w:sz w:val="24"/>
            <w:szCs w:val="24"/>
          </w:rPr>
          <w:t>подпунктом 2 пункта 28</w:t>
        </w:r>
      </w:hyperlink>
      <w:r w:rsidRPr="003C5652">
        <w:rPr>
          <w:rFonts w:ascii="Times New Roman" w:hAnsi="Times New Roman" w:cs="Times New Roman"/>
          <w:sz w:val="24"/>
          <w:szCs w:val="24"/>
        </w:rPr>
        <w:t xml:space="preserve"> настоящего Положения, в Вологодскую городскую Думу направляется рекомендация о применении к лицу, замещающему муниципальную должность, мер ответственности, предусмотренных действующим законодательством.</w:t>
      </w:r>
    </w:p>
    <w:p w:rsidR="003C5652" w:rsidRPr="003C5652" w:rsidRDefault="003C5652">
      <w:pPr>
        <w:pStyle w:val="ConsPlusNormal"/>
        <w:spacing w:before="220"/>
        <w:ind w:firstLine="540"/>
        <w:jc w:val="both"/>
        <w:rPr>
          <w:rFonts w:ascii="Times New Roman" w:hAnsi="Times New Roman" w:cs="Times New Roman"/>
          <w:sz w:val="24"/>
          <w:szCs w:val="24"/>
        </w:rPr>
      </w:pPr>
      <w:hyperlink r:id="rId42">
        <w:r w:rsidRPr="003C5652">
          <w:rPr>
            <w:rFonts w:ascii="Times New Roman" w:hAnsi="Times New Roman" w:cs="Times New Roman"/>
            <w:sz w:val="24"/>
            <w:szCs w:val="24"/>
          </w:rPr>
          <w:t>32</w:t>
        </w:r>
      </w:hyperlink>
      <w:r w:rsidRPr="003C5652">
        <w:rPr>
          <w:rFonts w:ascii="Times New Roman" w:hAnsi="Times New Roman" w:cs="Times New Roman"/>
          <w:sz w:val="24"/>
          <w:szCs w:val="24"/>
        </w:rPr>
        <w:t>. Материалы проверки хранятся в Вологодской городской Думе в течение трех лет со дня ее окончания, после чего передаются в архив.</w:t>
      </w:r>
    </w:p>
    <w:p w:rsidR="003C5652" w:rsidRPr="003C5652" w:rsidRDefault="003C5652">
      <w:pPr>
        <w:pStyle w:val="ConsPlusNormal"/>
        <w:spacing w:before="220"/>
        <w:ind w:firstLine="540"/>
        <w:jc w:val="both"/>
        <w:rPr>
          <w:rFonts w:ascii="Times New Roman" w:hAnsi="Times New Roman" w:cs="Times New Roman"/>
          <w:sz w:val="24"/>
          <w:szCs w:val="24"/>
        </w:rPr>
      </w:pPr>
      <w:hyperlink r:id="rId43">
        <w:proofErr w:type="gramStart"/>
        <w:r w:rsidRPr="003C5652">
          <w:rPr>
            <w:rFonts w:ascii="Times New Roman" w:hAnsi="Times New Roman" w:cs="Times New Roman"/>
            <w:sz w:val="24"/>
            <w:szCs w:val="24"/>
          </w:rPr>
          <w:t>33</w:t>
        </w:r>
      </w:hyperlink>
      <w:r w:rsidRPr="003C5652">
        <w:rPr>
          <w:rFonts w:ascii="Times New Roman" w:hAnsi="Times New Roman" w:cs="Times New Roman"/>
          <w:sz w:val="24"/>
          <w:szCs w:val="24"/>
        </w:rPr>
        <w:t xml:space="preserve">. Комиссия рассматривает заявления о применении мер ответственности предварительно до их рассмотрения Вологодской городской Думой и формирует предложения с мотивированным обоснованием о применении к лицам, муниципальные должности, меры ответственности, предусмотренной </w:t>
      </w:r>
      <w:hyperlink r:id="rId44">
        <w:r w:rsidRPr="003C5652">
          <w:rPr>
            <w:rFonts w:ascii="Times New Roman" w:hAnsi="Times New Roman" w:cs="Times New Roman"/>
            <w:sz w:val="24"/>
            <w:szCs w:val="24"/>
          </w:rPr>
          <w:t>частью 4 статьи 29</w:t>
        </w:r>
      </w:hyperlink>
      <w:r w:rsidRPr="003C5652">
        <w:rPr>
          <w:rFonts w:ascii="Times New Roman" w:hAnsi="Times New Roman" w:cs="Times New Roman"/>
          <w:sz w:val="24"/>
          <w:szCs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roofErr w:type="gramEnd"/>
    </w:p>
    <w:p w:rsidR="003C5652" w:rsidRPr="003C5652" w:rsidRDefault="003C5652">
      <w:pPr>
        <w:pStyle w:val="ConsPlusNormal"/>
        <w:spacing w:before="220"/>
        <w:ind w:firstLine="540"/>
        <w:jc w:val="both"/>
        <w:rPr>
          <w:rFonts w:ascii="Times New Roman" w:hAnsi="Times New Roman" w:cs="Times New Roman"/>
          <w:sz w:val="24"/>
          <w:szCs w:val="24"/>
        </w:rPr>
      </w:pPr>
      <w:hyperlink r:id="rId45">
        <w:r w:rsidRPr="003C5652">
          <w:rPr>
            <w:rFonts w:ascii="Times New Roman" w:hAnsi="Times New Roman" w:cs="Times New Roman"/>
            <w:sz w:val="24"/>
            <w:szCs w:val="24"/>
          </w:rPr>
          <w:t>34</w:t>
        </w:r>
      </w:hyperlink>
      <w:r w:rsidRPr="003C5652">
        <w:rPr>
          <w:rFonts w:ascii="Times New Roman" w:hAnsi="Times New Roman" w:cs="Times New Roman"/>
          <w:sz w:val="24"/>
          <w:szCs w:val="24"/>
        </w:rPr>
        <w:t>. Комиссия рассматривает направленные Губернатором Вологодской области результаты проверки сведений о доходах, расходах, об имуществе и обязательствах имущественного характера, представленные лицами, замещающими в городском округе городе Вологде муниципальные должности, и принимает соответствующее решение.</w:t>
      </w:r>
    </w:p>
    <w:p w:rsidR="003C5652" w:rsidRPr="003C5652" w:rsidRDefault="003C5652">
      <w:pPr>
        <w:pStyle w:val="ConsPlusNormal"/>
        <w:spacing w:before="220"/>
        <w:ind w:firstLine="540"/>
        <w:jc w:val="both"/>
        <w:rPr>
          <w:rFonts w:ascii="Times New Roman" w:hAnsi="Times New Roman" w:cs="Times New Roman"/>
          <w:sz w:val="24"/>
          <w:szCs w:val="24"/>
        </w:rPr>
      </w:pPr>
      <w:hyperlink r:id="rId46">
        <w:proofErr w:type="gramStart"/>
        <w:r w:rsidRPr="003C5652">
          <w:rPr>
            <w:rFonts w:ascii="Times New Roman" w:hAnsi="Times New Roman" w:cs="Times New Roman"/>
            <w:sz w:val="24"/>
            <w:szCs w:val="24"/>
          </w:rPr>
          <w:t>35</w:t>
        </w:r>
      </w:hyperlink>
      <w:r w:rsidRPr="003C5652">
        <w:rPr>
          <w:rFonts w:ascii="Times New Roman" w:hAnsi="Times New Roman" w:cs="Times New Roman"/>
          <w:sz w:val="24"/>
          <w:szCs w:val="24"/>
        </w:rPr>
        <w:t>. Комиссия рассматривает предложенные Губернатором Вологодской области для рассмотрения результаты, полученные в ходе осуществления контроля за соответствием расходов лица, замещающего в городском округе городе Вологде муниципальную должность, расходов его супруги (супруга) и несовершеннолетних детей доходу данного лица и его супруги (супруга), и принимает соответствующее решение.</w:t>
      </w:r>
      <w:proofErr w:type="gramEnd"/>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Утвержден</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Решением</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ПОРЯДОК</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РАЗМЕЩЕНИЯ СВЕДЕНИЙ О ДОХОДАХ, РАСХОДАХ, ОБ ИМУЩЕСТВЕ</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 xml:space="preserve">И </w:t>
      </w:r>
      <w:proofErr w:type="gramStart"/>
      <w:r w:rsidRPr="003C5652">
        <w:rPr>
          <w:rFonts w:ascii="Times New Roman" w:hAnsi="Times New Roman" w:cs="Times New Roman"/>
          <w:sz w:val="24"/>
          <w:szCs w:val="24"/>
        </w:rPr>
        <w:t>ОБЯЗАТЕЛЬСТВАХ</w:t>
      </w:r>
      <w:proofErr w:type="gramEnd"/>
      <w:r w:rsidRPr="003C5652">
        <w:rPr>
          <w:rFonts w:ascii="Times New Roman" w:hAnsi="Times New Roman" w:cs="Times New Roman"/>
          <w:sz w:val="24"/>
          <w:szCs w:val="24"/>
        </w:rPr>
        <w:t xml:space="preserve"> ИМУЩЕСТВЕННОГО ХАРАКТЕРА ЛИЦ, ЗАМЕЩАЮЩИХ</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В ГОРОДСКОМ ОКРУГЕ ГОРОДЕ ВОЛОГДЕ ВЫБОРНЫЕ МУНИЦИПАЛЬНЫЕ</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ДОЛЖНОСТИ, ИХ СУПРУГ (СУПРУГОВ) И НЕСОВЕРШЕННОЛЕТНИХ ДЕТЕЙ</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НА ОФИЦИАЛЬНОМ САЙТЕ ВОЛОГОДСКОЙ ГОРОДСКОЙ ДУМЫ</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В ИНФОРМАЦИОННО-ТЕЛЕКОММУНИКАЦИОННОЙ СЕТИ "ИНТЕРНЕТ"</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lastRenderedPageBreak/>
        <w:t xml:space="preserve">И ПРЕДОСТАВЛЕНИЯ ЭТИХ СВЕДЕНИЙ СРЕДСТВАМ </w:t>
      </w:r>
      <w:proofErr w:type="gramStart"/>
      <w:r w:rsidRPr="003C5652">
        <w:rPr>
          <w:rFonts w:ascii="Times New Roman" w:hAnsi="Times New Roman" w:cs="Times New Roman"/>
          <w:sz w:val="24"/>
          <w:szCs w:val="24"/>
        </w:rPr>
        <w:t>МАССОВОЙ</w:t>
      </w:r>
      <w:proofErr w:type="gramEnd"/>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ИНФОРМАЦИИ ДЛЯ ОПУБЛИКОВАНИЯ</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Исключен. - </w:t>
      </w:r>
      <w:hyperlink r:id="rId47">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26.04.2023 N 923.</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Утверждено</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Решением</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ПОЛОЖЕНИЕ</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 xml:space="preserve">О КОМИССИИ ПО </w:t>
      </w:r>
      <w:proofErr w:type="gramStart"/>
      <w:r w:rsidRPr="003C5652">
        <w:rPr>
          <w:rFonts w:ascii="Times New Roman" w:hAnsi="Times New Roman" w:cs="Times New Roman"/>
          <w:sz w:val="24"/>
          <w:szCs w:val="24"/>
        </w:rPr>
        <w:t>КОНТРОЛЮ ЗА</w:t>
      </w:r>
      <w:proofErr w:type="gramEnd"/>
      <w:r w:rsidRPr="003C5652">
        <w:rPr>
          <w:rFonts w:ascii="Times New Roman" w:hAnsi="Times New Roman" w:cs="Times New Roman"/>
          <w:sz w:val="24"/>
          <w:szCs w:val="24"/>
        </w:rPr>
        <w:t xml:space="preserve"> СОБЛЮДЕНИЕМ</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ЗАПРЕТОВ, ОБЯЗАННОСТЕЙ И ОГРАНИЧЕНИЙ ЛИЦАМИ,</w:t>
      </w:r>
    </w:p>
    <w:p w:rsidR="003C5652" w:rsidRPr="003C5652" w:rsidRDefault="003C5652">
      <w:pPr>
        <w:pStyle w:val="ConsPlusTitle"/>
        <w:jc w:val="center"/>
        <w:rPr>
          <w:rFonts w:ascii="Times New Roman" w:hAnsi="Times New Roman" w:cs="Times New Roman"/>
          <w:sz w:val="24"/>
          <w:szCs w:val="24"/>
        </w:rPr>
      </w:pPr>
      <w:proofErr w:type="gramStart"/>
      <w:r w:rsidRPr="003C5652">
        <w:rPr>
          <w:rFonts w:ascii="Times New Roman" w:hAnsi="Times New Roman" w:cs="Times New Roman"/>
          <w:sz w:val="24"/>
          <w:szCs w:val="24"/>
        </w:rPr>
        <w:t>ЗАМЕЩАЮЩИМИ</w:t>
      </w:r>
      <w:proofErr w:type="gramEnd"/>
      <w:r w:rsidRPr="003C5652">
        <w:rPr>
          <w:rFonts w:ascii="Times New Roman" w:hAnsi="Times New Roman" w:cs="Times New Roman"/>
          <w:sz w:val="24"/>
          <w:szCs w:val="24"/>
        </w:rPr>
        <w:t xml:space="preserve"> В МУНИЦИПАЛЬНОМ ОБРАЗОВАНИИ "ГОРОД ВОЛОГДА"</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МУНИЦИПАЛЬНЫЕ ДОЛЖНОСТИ НА ПОСТОЯННОЙ ОСНОВЕ, И КОНТРОЛЮ</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ЗА ДОСТОВЕРНОСТЬЮ СВЕДЕНИЙ, ПРЕДСТАВЛЕННЫХ ЛИЦАМИ,</w:t>
      </w:r>
    </w:p>
    <w:p w:rsidR="003C5652" w:rsidRPr="003C5652" w:rsidRDefault="003C5652">
      <w:pPr>
        <w:pStyle w:val="ConsPlusTitle"/>
        <w:jc w:val="center"/>
        <w:rPr>
          <w:rFonts w:ascii="Times New Roman" w:hAnsi="Times New Roman" w:cs="Times New Roman"/>
          <w:sz w:val="24"/>
          <w:szCs w:val="24"/>
        </w:rPr>
      </w:pPr>
      <w:proofErr w:type="gramStart"/>
      <w:r w:rsidRPr="003C5652">
        <w:rPr>
          <w:rFonts w:ascii="Times New Roman" w:hAnsi="Times New Roman" w:cs="Times New Roman"/>
          <w:sz w:val="24"/>
          <w:szCs w:val="24"/>
        </w:rPr>
        <w:t>ЗАМЕЩАЮЩИМИ</w:t>
      </w:r>
      <w:proofErr w:type="gramEnd"/>
      <w:r w:rsidRPr="003C5652">
        <w:rPr>
          <w:rFonts w:ascii="Times New Roman" w:hAnsi="Times New Roman" w:cs="Times New Roman"/>
          <w:sz w:val="24"/>
          <w:szCs w:val="24"/>
        </w:rPr>
        <w:t xml:space="preserve"> В МУНИЦИПАЛЬНОМ ОБРАЗОВАНИИ "ГОРОД ВОЛОГДА"</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МУНИЦИПАЛЬНЫЕ ДОЛЖНОСТИ НА ПОСТОЯННОЙ ОСНОВЕ</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Исключено. - </w:t>
      </w:r>
      <w:hyperlink r:id="rId48">
        <w:r w:rsidRPr="003C5652">
          <w:rPr>
            <w:rFonts w:ascii="Times New Roman" w:hAnsi="Times New Roman" w:cs="Times New Roman"/>
            <w:sz w:val="24"/>
            <w:szCs w:val="24"/>
          </w:rPr>
          <w:t>Решение</w:t>
        </w:r>
      </w:hyperlink>
      <w:r w:rsidRPr="003C5652">
        <w:rPr>
          <w:rFonts w:ascii="Times New Roman" w:hAnsi="Times New Roman" w:cs="Times New Roman"/>
          <w:sz w:val="24"/>
          <w:szCs w:val="24"/>
        </w:rPr>
        <w:t xml:space="preserve"> Вологодской городской Думы от 24.12.2015 N 682.</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jc w:val="right"/>
        <w:outlineLvl w:val="0"/>
        <w:rPr>
          <w:rFonts w:ascii="Times New Roman" w:hAnsi="Times New Roman" w:cs="Times New Roman"/>
          <w:sz w:val="24"/>
          <w:szCs w:val="24"/>
        </w:rPr>
      </w:pPr>
      <w:r w:rsidRPr="003C5652">
        <w:rPr>
          <w:rFonts w:ascii="Times New Roman" w:hAnsi="Times New Roman" w:cs="Times New Roman"/>
          <w:sz w:val="24"/>
          <w:szCs w:val="24"/>
        </w:rPr>
        <w:t>Утвержден</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Решением</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Вологодской городской Думы</w:t>
      </w:r>
    </w:p>
    <w:p w:rsidR="003C5652" w:rsidRPr="003C5652" w:rsidRDefault="003C5652">
      <w:pPr>
        <w:pStyle w:val="ConsPlusNormal"/>
        <w:jc w:val="right"/>
        <w:rPr>
          <w:rFonts w:ascii="Times New Roman" w:hAnsi="Times New Roman" w:cs="Times New Roman"/>
          <w:sz w:val="24"/>
          <w:szCs w:val="24"/>
        </w:rPr>
      </w:pPr>
      <w:r w:rsidRPr="003C5652">
        <w:rPr>
          <w:rFonts w:ascii="Times New Roman" w:hAnsi="Times New Roman" w:cs="Times New Roman"/>
          <w:sz w:val="24"/>
          <w:szCs w:val="24"/>
        </w:rPr>
        <w:t>от 19 декабря 2013 г. N 1938</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Title"/>
        <w:jc w:val="center"/>
        <w:rPr>
          <w:rFonts w:ascii="Times New Roman" w:hAnsi="Times New Roman" w:cs="Times New Roman"/>
          <w:sz w:val="24"/>
          <w:szCs w:val="24"/>
        </w:rPr>
      </w:pPr>
      <w:bookmarkStart w:id="17" w:name="P304"/>
      <w:bookmarkEnd w:id="17"/>
      <w:r w:rsidRPr="003C5652">
        <w:rPr>
          <w:rFonts w:ascii="Times New Roman" w:hAnsi="Times New Roman" w:cs="Times New Roman"/>
          <w:sz w:val="24"/>
          <w:szCs w:val="24"/>
        </w:rPr>
        <w:t>ПОРЯДОК</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ПРИНЯТИЯ РЕШЕНИЯ О ПРИМЕНЕНИИ К ЛИЦАМ, ЗАМЕЩАЮЩИМ</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 xml:space="preserve">В ГОРОДСКОМ ОКРУГЕ ГОРОДЕ ВОЛОГДЕ </w:t>
      </w:r>
      <w:proofErr w:type="gramStart"/>
      <w:r w:rsidRPr="003C5652">
        <w:rPr>
          <w:rFonts w:ascii="Times New Roman" w:hAnsi="Times New Roman" w:cs="Times New Roman"/>
          <w:sz w:val="24"/>
          <w:szCs w:val="24"/>
        </w:rPr>
        <w:t>МУНИЦИПАЛЬНЫЕ</w:t>
      </w:r>
      <w:proofErr w:type="gramEnd"/>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ДОЛЖНОСТИ, МЕР ОТВЕТСТВЕННОСТИ, ПРЕДУСМОТРЕННЫХ ЧАСТЬЮ 4</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СТАТЬИ 29 ФЕДЕРАЛЬНОГО ЗАКОНА ОТ 20 МАРТА 2025 ГОДА N 33-ФЗ</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"ОБ ОБЩИХ ПРИНЦИПАХ ОРГАНИЗАЦИИ МЕСТНОГО САМОУПРАВЛЕНИЯ</w:t>
      </w:r>
    </w:p>
    <w:p w:rsidR="003C5652" w:rsidRPr="003C5652" w:rsidRDefault="003C5652">
      <w:pPr>
        <w:pStyle w:val="ConsPlusTitle"/>
        <w:jc w:val="center"/>
        <w:rPr>
          <w:rFonts w:ascii="Times New Roman" w:hAnsi="Times New Roman" w:cs="Times New Roman"/>
          <w:sz w:val="24"/>
          <w:szCs w:val="24"/>
        </w:rPr>
      </w:pPr>
      <w:r w:rsidRPr="003C5652">
        <w:rPr>
          <w:rFonts w:ascii="Times New Roman" w:hAnsi="Times New Roman" w:cs="Times New Roman"/>
          <w:sz w:val="24"/>
          <w:szCs w:val="24"/>
        </w:rPr>
        <w:t>В ЕДИНОЙ СИСТЕМЕ ПУБЛИЧНОЙ ВЛАСТИ"</w:t>
      </w:r>
    </w:p>
    <w:p w:rsidR="003C5652" w:rsidRPr="003C5652" w:rsidRDefault="003C5652">
      <w:pPr>
        <w:pStyle w:val="ConsPlusNormal"/>
        <w:jc w:val="both"/>
        <w:rPr>
          <w:rFonts w:ascii="Times New Roman" w:hAnsi="Times New Roman" w:cs="Times New Roman"/>
          <w:sz w:val="24"/>
          <w:szCs w:val="24"/>
        </w:rPr>
      </w:pPr>
    </w:p>
    <w:p w:rsidR="003C5652" w:rsidRPr="003C5652" w:rsidRDefault="003C5652">
      <w:pPr>
        <w:pStyle w:val="ConsPlusNormal"/>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1. </w:t>
      </w:r>
      <w:proofErr w:type="gramStart"/>
      <w:r w:rsidRPr="003C5652">
        <w:rPr>
          <w:rFonts w:ascii="Times New Roman" w:hAnsi="Times New Roman" w:cs="Times New Roman"/>
          <w:sz w:val="24"/>
          <w:szCs w:val="24"/>
        </w:rPr>
        <w:t xml:space="preserve">Настоящий Порядок разработан на основании </w:t>
      </w:r>
      <w:hyperlink r:id="rId49">
        <w:r w:rsidRPr="003C5652">
          <w:rPr>
            <w:rFonts w:ascii="Times New Roman" w:hAnsi="Times New Roman" w:cs="Times New Roman"/>
            <w:sz w:val="24"/>
            <w:szCs w:val="24"/>
          </w:rPr>
          <w:t>частей 4</w:t>
        </w:r>
      </w:hyperlink>
      <w:r w:rsidRPr="003C5652">
        <w:rPr>
          <w:rFonts w:ascii="Times New Roman" w:hAnsi="Times New Roman" w:cs="Times New Roman"/>
          <w:sz w:val="24"/>
          <w:szCs w:val="24"/>
        </w:rPr>
        <w:t xml:space="preserve">, </w:t>
      </w:r>
      <w:hyperlink r:id="rId50">
        <w:r w:rsidRPr="003C5652">
          <w:rPr>
            <w:rFonts w:ascii="Times New Roman" w:hAnsi="Times New Roman" w:cs="Times New Roman"/>
            <w:sz w:val="24"/>
            <w:szCs w:val="24"/>
          </w:rPr>
          <w:t>5 статьи 29</w:t>
        </w:r>
      </w:hyperlink>
      <w:r w:rsidRPr="003C5652">
        <w:rPr>
          <w:rFonts w:ascii="Times New Roman" w:hAnsi="Times New Roman" w:cs="Times New Roman"/>
          <w:sz w:val="24"/>
          <w:szCs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в соответствии со </w:t>
      </w:r>
      <w:hyperlink r:id="rId51">
        <w:r w:rsidRPr="003C5652">
          <w:rPr>
            <w:rFonts w:ascii="Times New Roman" w:hAnsi="Times New Roman" w:cs="Times New Roman"/>
            <w:sz w:val="24"/>
            <w:szCs w:val="24"/>
          </w:rPr>
          <w:t>статьей 2(2)</w:t>
        </w:r>
      </w:hyperlink>
      <w:r w:rsidRPr="003C5652">
        <w:rPr>
          <w:rFonts w:ascii="Times New Roman" w:hAnsi="Times New Roman" w:cs="Times New Roman"/>
          <w:sz w:val="24"/>
          <w:szCs w:val="24"/>
        </w:rPr>
        <w:t xml:space="preserve"> закона Вологодской области от 9 июля 2009 года N 2054-ОЗ "О противодействии коррупции в Вологодской области" и определяет процедуру принятия решения о применении к</w:t>
      </w:r>
      <w:proofErr w:type="gramEnd"/>
      <w:r w:rsidRPr="003C5652">
        <w:rPr>
          <w:rFonts w:ascii="Times New Roman" w:hAnsi="Times New Roman" w:cs="Times New Roman"/>
          <w:sz w:val="24"/>
          <w:szCs w:val="24"/>
        </w:rPr>
        <w:t xml:space="preserve"> лицам, замещающим в городском округе городе Вологде муниципальные должности (далее - лица, замещающие муниципальные должности), мер ответственности, предусмотренных </w:t>
      </w:r>
      <w:hyperlink r:id="rId52">
        <w:r w:rsidRPr="003C5652">
          <w:rPr>
            <w:rFonts w:ascii="Times New Roman" w:hAnsi="Times New Roman" w:cs="Times New Roman"/>
            <w:sz w:val="24"/>
            <w:szCs w:val="24"/>
          </w:rPr>
          <w:t>частью 4 статьи 29</w:t>
        </w:r>
      </w:hyperlink>
      <w:r w:rsidRPr="003C5652">
        <w:rPr>
          <w:rFonts w:ascii="Times New Roman" w:hAnsi="Times New Roman" w:cs="Times New Roman"/>
          <w:sz w:val="24"/>
          <w:szCs w:val="24"/>
        </w:rPr>
        <w:t xml:space="preserve"> Федерального закона от 20 марта 2025 года N 33-ФЗ "Об общих принципах организации местного самоуправления в единой системе </w:t>
      </w:r>
      <w:r w:rsidRPr="003C5652">
        <w:rPr>
          <w:rFonts w:ascii="Times New Roman" w:hAnsi="Times New Roman" w:cs="Times New Roman"/>
          <w:sz w:val="24"/>
          <w:szCs w:val="24"/>
        </w:rPr>
        <w:lastRenderedPageBreak/>
        <w:t>публичной власти" (далее - меры ответственности).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2. Вопрос о применении к лицам, замещающим муниципальные должности, мер ответственности рассматривается Вологодской городской Думой на основании поступившего в Вологодскую городскую Думу заявления Губернатора Вологодской области о применении к лицу, замещающему муниципальную должность, меры ответственности (далее - заявление о применении меры ответственности).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3. </w:t>
      </w:r>
      <w:proofErr w:type="gramStart"/>
      <w:r w:rsidRPr="003C5652">
        <w:rPr>
          <w:rFonts w:ascii="Times New Roman" w:hAnsi="Times New Roman" w:cs="Times New Roman"/>
          <w:sz w:val="24"/>
          <w:szCs w:val="24"/>
        </w:rPr>
        <w:t xml:space="preserve">Вопрос о применении к лицам, замещающим муниципальные должности, мер ответственности должен быть рассмотрен и соответствующее решение принято в порядке и сроки, установленные Федеральным </w:t>
      </w:r>
      <w:hyperlink r:id="rId53">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от 20 марта 2025 года N 33-ФЗ "Об общих принципах организации местного самоуправления в единой системе публичной власти", </w:t>
      </w:r>
      <w:hyperlink r:id="rId54">
        <w:r w:rsidRPr="003C5652">
          <w:rPr>
            <w:rFonts w:ascii="Times New Roman" w:hAnsi="Times New Roman" w:cs="Times New Roman"/>
            <w:sz w:val="24"/>
            <w:szCs w:val="24"/>
          </w:rPr>
          <w:t>законом</w:t>
        </w:r>
      </w:hyperlink>
      <w:r w:rsidRPr="003C5652">
        <w:rPr>
          <w:rFonts w:ascii="Times New Roman" w:hAnsi="Times New Roman" w:cs="Times New Roman"/>
          <w:sz w:val="24"/>
          <w:szCs w:val="24"/>
        </w:rPr>
        <w:t xml:space="preserve"> Вологодской области от 9 июля 2009 года N 2054-ОЗ "О противодействии коррупции в Вологодской области", </w:t>
      </w:r>
      <w:hyperlink r:id="rId55">
        <w:r w:rsidRPr="003C5652">
          <w:rPr>
            <w:rFonts w:ascii="Times New Roman" w:hAnsi="Times New Roman" w:cs="Times New Roman"/>
            <w:sz w:val="24"/>
            <w:szCs w:val="24"/>
          </w:rPr>
          <w:t>Уставом</w:t>
        </w:r>
      </w:hyperlink>
      <w:r w:rsidRPr="003C5652">
        <w:rPr>
          <w:rFonts w:ascii="Times New Roman" w:hAnsi="Times New Roman" w:cs="Times New Roman"/>
          <w:sz w:val="24"/>
          <w:szCs w:val="24"/>
        </w:rPr>
        <w:t xml:space="preserve"> городского</w:t>
      </w:r>
      <w:proofErr w:type="gramEnd"/>
      <w:r w:rsidRPr="003C5652">
        <w:rPr>
          <w:rFonts w:ascii="Times New Roman" w:hAnsi="Times New Roman" w:cs="Times New Roman"/>
          <w:sz w:val="24"/>
          <w:szCs w:val="24"/>
        </w:rPr>
        <w:t xml:space="preserve"> округа города Вологды, </w:t>
      </w:r>
      <w:hyperlink r:id="rId56">
        <w:r w:rsidRPr="003C5652">
          <w:rPr>
            <w:rFonts w:ascii="Times New Roman" w:hAnsi="Times New Roman" w:cs="Times New Roman"/>
            <w:sz w:val="24"/>
            <w:szCs w:val="24"/>
          </w:rPr>
          <w:t>Регламентом</w:t>
        </w:r>
      </w:hyperlink>
      <w:r w:rsidRPr="003C5652">
        <w:rPr>
          <w:rFonts w:ascii="Times New Roman" w:hAnsi="Times New Roman" w:cs="Times New Roman"/>
          <w:sz w:val="24"/>
          <w:szCs w:val="24"/>
        </w:rPr>
        <w:t xml:space="preserve">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4.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за отчетный период к лицу, замещающему муниципальную должность, может быть применена только одна мера ответственности.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5. При рассмотрении вопроса о применении к лицам, замещающим муниципальные должности, мер ответственности и принятии решения о применении меры ответственности либо решения об отказе в применении меры ответственности должны быть обеспечены:</w:t>
      </w:r>
    </w:p>
    <w:p w:rsidR="003C5652" w:rsidRPr="003C5652" w:rsidRDefault="003C5652">
      <w:pPr>
        <w:pStyle w:val="ConsPlusNormal"/>
        <w:spacing w:before="220"/>
        <w:ind w:firstLine="540"/>
        <w:jc w:val="both"/>
        <w:rPr>
          <w:rFonts w:ascii="Times New Roman" w:hAnsi="Times New Roman" w:cs="Times New Roman"/>
          <w:sz w:val="24"/>
          <w:szCs w:val="24"/>
        </w:rPr>
      </w:pPr>
      <w:proofErr w:type="gramStart"/>
      <w:r w:rsidRPr="003C5652">
        <w:rPr>
          <w:rFonts w:ascii="Times New Roman" w:hAnsi="Times New Roman" w:cs="Times New Roman"/>
          <w:sz w:val="24"/>
          <w:szCs w:val="24"/>
        </w:rPr>
        <w:t>- заблаговременное, не менее чем за пять рабочих дней до даты проведения сессии Вологодской городской Думы, уведомление в письменной форме лица, замещающего муниципальную должность, о дате, времени и месте проведения сессии Вологодской городской Думы, на которой будет рассмотрен вопрос о применении в отношении указанного лица меры ответственности за предоставление недостоверных или неполных сведений о своих доходах, расходах, об имуществе и обязательствах</w:t>
      </w:r>
      <w:proofErr w:type="gramEnd"/>
      <w:r w:rsidRPr="003C5652">
        <w:rPr>
          <w:rFonts w:ascii="Times New Roman" w:hAnsi="Times New Roman" w:cs="Times New Roman"/>
          <w:sz w:val="24"/>
          <w:szCs w:val="24"/>
        </w:rPr>
        <w:t xml:space="preserve">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ознакомление лица, замещающего муниципальную должность, с документами, являющимися основанием для применения меры ответственности, и соответствующим проектом решения Вологодской городской Думы;</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предоставление лицу, замещающему муниципальную должность, возможности дать объяснения по поводу обстоятельств, выдвигаемых в качестве оснований для применения меры ответственности.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6. Заявление о применении меры ответственности рассматривается:</w:t>
      </w:r>
    </w:p>
    <w:p w:rsidR="003C5652" w:rsidRPr="003C5652" w:rsidRDefault="003C5652">
      <w:pPr>
        <w:pStyle w:val="ConsPlusNormal"/>
        <w:spacing w:before="220"/>
        <w:ind w:firstLine="540"/>
        <w:jc w:val="both"/>
        <w:rPr>
          <w:rFonts w:ascii="Times New Roman" w:hAnsi="Times New Roman" w:cs="Times New Roman"/>
          <w:sz w:val="24"/>
          <w:szCs w:val="24"/>
        </w:rPr>
      </w:pPr>
      <w:bookmarkStart w:id="18" w:name="P321"/>
      <w:bookmarkEnd w:id="18"/>
      <w:r w:rsidRPr="003C5652">
        <w:rPr>
          <w:rFonts w:ascii="Times New Roman" w:hAnsi="Times New Roman" w:cs="Times New Roman"/>
          <w:sz w:val="24"/>
          <w:szCs w:val="24"/>
        </w:rPr>
        <w:t xml:space="preserve">6.1. </w:t>
      </w:r>
      <w:proofErr w:type="gramStart"/>
      <w:r w:rsidRPr="003C5652">
        <w:rPr>
          <w:rFonts w:ascii="Times New Roman" w:hAnsi="Times New Roman" w:cs="Times New Roman"/>
          <w:sz w:val="24"/>
          <w:szCs w:val="24"/>
        </w:rPr>
        <w:t xml:space="preserve">Предварительно до его рассмотрения Вологодской городской Думой комиссией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(далее - Комиссия), которая формирует предложения с мотивированным обоснованием о применении к лицу, замещающему муниципальную должность, меры ответственности, предусмотренной </w:t>
      </w:r>
      <w:hyperlink r:id="rId57">
        <w:r w:rsidRPr="003C5652">
          <w:rPr>
            <w:rFonts w:ascii="Times New Roman" w:hAnsi="Times New Roman" w:cs="Times New Roman"/>
            <w:sz w:val="24"/>
            <w:szCs w:val="24"/>
          </w:rPr>
          <w:t>частью 4 статьи 29</w:t>
        </w:r>
      </w:hyperlink>
      <w:r w:rsidRPr="003C5652">
        <w:rPr>
          <w:rFonts w:ascii="Times New Roman" w:hAnsi="Times New Roman" w:cs="Times New Roman"/>
          <w:sz w:val="24"/>
          <w:szCs w:val="24"/>
        </w:rPr>
        <w:t xml:space="preserve"> Федерального закона от 20 марта 2025 года N 33-ФЗ "Об</w:t>
      </w:r>
      <w:proofErr w:type="gramEnd"/>
      <w:r w:rsidRPr="003C5652">
        <w:rPr>
          <w:rFonts w:ascii="Times New Roman" w:hAnsi="Times New Roman" w:cs="Times New Roman"/>
          <w:sz w:val="24"/>
          <w:szCs w:val="24"/>
        </w:rPr>
        <w:t xml:space="preserve"> общих </w:t>
      </w:r>
      <w:proofErr w:type="gramStart"/>
      <w:r w:rsidRPr="003C5652">
        <w:rPr>
          <w:rFonts w:ascii="Times New Roman" w:hAnsi="Times New Roman" w:cs="Times New Roman"/>
          <w:sz w:val="24"/>
          <w:szCs w:val="24"/>
        </w:rPr>
        <w:t>принципах</w:t>
      </w:r>
      <w:proofErr w:type="gramEnd"/>
      <w:r w:rsidRPr="003C5652">
        <w:rPr>
          <w:rFonts w:ascii="Times New Roman" w:hAnsi="Times New Roman" w:cs="Times New Roman"/>
          <w:sz w:val="24"/>
          <w:szCs w:val="24"/>
        </w:rPr>
        <w:t xml:space="preserve"> организации местного самоуправления в единой системе публичной власти".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lastRenderedPageBreak/>
        <w:t xml:space="preserve">6.2. Вологодской городской Думой в порядке, установленном </w:t>
      </w:r>
      <w:hyperlink r:id="rId58">
        <w:r w:rsidRPr="003C5652">
          <w:rPr>
            <w:rFonts w:ascii="Times New Roman" w:hAnsi="Times New Roman" w:cs="Times New Roman"/>
            <w:sz w:val="24"/>
            <w:szCs w:val="24"/>
          </w:rPr>
          <w:t>Регламентом</w:t>
        </w:r>
      </w:hyperlink>
      <w:r w:rsidRPr="003C5652">
        <w:rPr>
          <w:rFonts w:ascii="Times New Roman" w:hAnsi="Times New Roman" w:cs="Times New Roman"/>
          <w:sz w:val="24"/>
          <w:szCs w:val="24"/>
        </w:rPr>
        <w:t xml:space="preserve"> Вологодской городской Думы, не позднее трех месяцев со дня его поступления на открытом заседании сессии Вологодской городской Думы. По результатам рассмотрения вопроса принимается решение о применении меры ответственности либо решение об отказе в применении меры ответственности.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7. Решение Вологодской городской Думы о применении меры ответственности либо об отказе в применении меры ответственности принимается с учетом предложений Комиссии, указанных в </w:t>
      </w:r>
      <w:hyperlink w:anchor="P321">
        <w:r w:rsidRPr="003C5652">
          <w:rPr>
            <w:rFonts w:ascii="Times New Roman" w:hAnsi="Times New Roman" w:cs="Times New Roman"/>
            <w:sz w:val="24"/>
            <w:szCs w:val="24"/>
          </w:rPr>
          <w:t>подпункте 6.1 пункта 6</w:t>
        </w:r>
      </w:hyperlink>
      <w:r w:rsidRPr="003C5652">
        <w:rPr>
          <w:rFonts w:ascii="Times New Roman" w:hAnsi="Times New Roman" w:cs="Times New Roman"/>
          <w:sz w:val="24"/>
          <w:szCs w:val="24"/>
        </w:rPr>
        <w:t xml:space="preserve"> настоящего Порядка, и должно содержать мотивированное обоснование его принятия. Решение Вологодской городской Думы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муниципальную должность, право на обжалование решения в порядке, установленном законодательством Российской Федерации.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 xml:space="preserve">8. Информация о принятом Вологодской городской Думой решении о применении меры ответственности подлежит официальному опубликованию в порядке, предусмотренном для опубликования (обнародования) муниципальных правовых актов в соответствии с </w:t>
      </w:r>
      <w:hyperlink r:id="rId59">
        <w:r w:rsidRPr="003C5652">
          <w:rPr>
            <w:rFonts w:ascii="Times New Roman" w:hAnsi="Times New Roman" w:cs="Times New Roman"/>
            <w:sz w:val="24"/>
            <w:szCs w:val="24"/>
          </w:rPr>
          <w:t>Уставом</w:t>
        </w:r>
      </w:hyperlink>
      <w:r w:rsidRPr="003C5652">
        <w:rPr>
          <w:rFonts w:ascii="Times New Roman" w:hAnsi="Times New Roman" w:cs="Times New Roman"/>
          <w:sz w:val="24"/>
          <w:szCs w:val="24"/>
        </w:rPr>
        <w:t xml:space="preserve"> городского округа города Вологды. Информация о принятом Вологодской городской Думой решении о применении меры ответственности должна содержать указание на фамилию, имя, отчество (последнее - при наличии), должность лица, в отношении которого вынесено решение, вид коррупционного правонарушения, примененную меру ответственности, орган, принявший решение о применении меры ответственности.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9. Копия решения Вологодской городской Думы о применении меры ответственности или об отказе в применении меры ответственности в течение пяти рабочих дней со дня принятия указанного решения:</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9.1. Вручается лицу, замещающему муниципальную должность, под роспись либо направляется заказным письмом с уведомлением о вручении.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9.2. Направляется Губернатору Вологодской области.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10. Лицо, замещающее муниципальную должность, вправе обжаловать решение Вологодской городской Думы о применении меры ответственности в порядке, установленном законодательством Российской Федерации.</w:t>
      </w:r>
    </w:p>
    <w:p w:rsidR="003C5652" w:rsidRPr="003C5652" w:rsidRDefault="003C5652">
      <w:pPr>
        <w:pStyle w:val="ConsPlusNormal"/>
        <w:spacing w:before="220"/>
        <w:ind w:firstLine="540"/>
        <w:jc w:val="both"/>
        <w:rPr>
          <w:rFonts w:ascii="Times New Roman" w:hAnsi="Times New Roman" w:cs="Times New Roman"/>
          <w:sz w:val="24"/>
          <w:szCs w:val="24"/>
        </w:rPr>
      </w:pPr>
      <w:r w:rsidRPr="003C5652">
        <w:rPr>
          <w:rFonts w:ascii="Times New Roman" w:hAnsi="Times New Roman" w:cs="Times New Roman"/>
          <w:sz w:val="24"/>
          <w:szCs w:val="24"/>
        </w:rPr>
        <w:t>11. В случае если решение о применении меры ответственности было не принято Вологодской городской Думой, вопрос о применении меры ответственности может быть вынесен по тому же основанию на повторное рассмотрение Вологодской городской Думы не ранее чем через два месяца со дня проведения сессии, на которой рассматривался данный вопрос.</w:t>
      </w:r>
    </w:p>
    <w:p w:rsidR="009A7E83" w:rsidRPr="003C5652" w:rsidRDefault="009A7E83"/>
    <w:sectPr w:rsidR="009A7E83" w:rsidRPr="003C5652" w:rsidSect="00D66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52"/>
    <w:rsid w:val="003C5652"/>
    <w:rsid w:val="009A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6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56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565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6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56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56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5&amp;n=230306&amp;dst=100014" TargetMode="External"/><Relationship Id="rId18" Type="http://schemas.openxmlformats.org/officeDocument/2006/relationships/hyperlink" Target="https://login.consultant.ru/link/?req=doc&amp;base=RLAW095&amp;n=122920&amp;dst=100023" TargetMode="External"/><Relationship Id="rId26" Type="http://schemas.openxmlformats.org/officeDocument/2006/relationships/hyperlink" Target="https://login.consultant.ru/link/?req=doc&amp;base=LAW&amp;n=531468&amp;dst=100382" TargetMode="External"/><Relationship Id="rId39" Type="http://schemas.openxmlformats.org/officeDocument/2006/relationships/hyperlink" Target="https://login.consultant.ru/link/?req=doc&amp;base=RLAW095&amp;n=230306&amp;dst=100046" TargetMode="External"/><Relationship Id="rId21" Type="http://schemas.openxmlformats.org/officeDocument/2006/relationships/hyperlink" Target="https://login.consultant.ru/link/?req=doc&amp;base=RLAW095&amp;n=109085&amp;dst=100015" TargetMode="External"/><Relationship Id="rId34" Type="http://schemas.openxmlformats.org/officeDocument/2006/relationships/hyperlink" Target="https://login.consultant.ru/link/?req=doc&amp;base=RLAW095&amp;n=148160&amp;dst=100020" TargetMode="External"/><Relationship Id="rId42" Type="http://schemas.openxmlformats.org/officeDocument/2006/relationships/hyperlink" Target="https://login.consultant.ru/link/?req=doc&amp;base=RLAW095&amp;n=230306&amp;dst=100049" TargetMode="External"/><Relationship Id="rId47" Type="http://schemas.openxmlformats.org/officeDocument/2006/relationships/hyperlink" Target="https://login.consultant.ru/link/?req=doc&amp;base=RLAW095&amp;n=256879&amp;dst=100021" TargetMode="External"/><Relationship Id="rId50" Type="http://schemas.openxmlformats.org/officeDocument/2006/relationships/hyperlink" Target="https://login.consultant.ru/link/?req=doc&amp;base=LAW&amp;n=531468&amp;dst=100388" TargetMode="External"/><Relationship Id="rId55" Type="http://schemas.openxmlformats.org/officeDocument/2006/relationships/hyperlink" Target="https://login.consultant.ru/link/?req=doc&amp;base=RLAW095&amp;n=265391&amp;dst=100059" TargetMode="External"/><Relationship Id="rId7" Type="http://schemas.openxmlformats.org/officeDocument/2006/relationships/hyperlink" Target="https://login.consultant.ru/link/?req=doc&amp;base=RLAW095&amp;n=263017" TargetMode="External"/><Relationship Id="rId2" Type="http://schemas.microsoft.com/office/2007/relationships/stylesWithEffects" Target="stylesWithEffects.xml"/><Relationship Id="rId16" Type="http://schemas.openxmlformats.org/officeDocument/2006/relationships/hyperlink" Target="https://login.consultant.ru/link/?req=doc&amp;base=RLAW095&amp;n=230306&amp;dst=100014" TargetMode="External"/><Relationship Id="rId29" Type="http://schemas.openxmlformats.org/officeDocument/2006/relationships/hyperlink" Target="https://login.consultant.ru/link/?req=doc&amp;base=RLAW095&amp;n=230306&amp;dst=100030" TargetMode="External"/><Relationship Id="rId11" Type="http://schemas.openxmlformats.org/officeDocument/2006/relationships/hyperlink" Target="https://login.consultant.ru/link/?req=doc&amp;base=LAW&amp;n=532901&amp;dst=100241" TargetMode="External"/><Relationship Id="rId24" Type="http://schemas.openxmlformats.org/officeDocument/2006/relationships/hyperlink" Target="https://login.consultant.ru/link/?req=doc&amp;base=LAW&amp;n=523306" TargetMode="External"/><Relationship Id="rId32" Type="http://schemas.openxmlformats.org/officeDocument/2006/relationships/hyperlink" Target="https://login.consultant.ru/link/?req=doc&amp;base=RLAW095&amp;n=148160&amp;dst=100019" TargetMode="External"/><Relationship Id="rId37" Type="http://schemas.openxmlformats.org/officeDocument/2006/relationships/hyperlink" Target="https://login.consultant.ru/link/?req=doc&amp;base=LAW&amp;n=532901" TargetMode="External"/><Relationship Id="rId40" Type="http://schemas.openxmlformats.org/officeDocument/2006/relationships/hyperlink" Target="https://login.consultant.ru/link/?req=doc&amp;base=LAW&amp;n=532901" TargetMode="External"/><Relationship Id="rId45" Type="http://schemas.openxmlformats.org/officeDocument/2006/relationships/hyperlink" Target="https://login.consultant.ru/link/?req=doc&amp;base=RLAW095&amp;n=230306&amp;dst=100049" TargetMode="External"/><Relationship Id="rId53" Type="http://schemas.openxmlformats.org/officeDocument/2006/relationships/hyperlink" Target="https://login.consultant.ru/link/?req=doc&amp;base=LAW&amp;n=531468" TargetMode="External"/><Relationship Id="rId58" Type="http://schemas.openxmlformats.org/officeDocument/2006/relationships/hyperlink" Target="https://login.consultant.ru/link/?req=doc&amp;base=RLAW095&amp;n=258299&amp;dst=100053" TargetMode="External"/><Relationship Id="rId5" Type="http://schemas.openxmlformats.org/officeDocument/2006/relationships/hyperlink" Target="https://login.consultant.ru/link/?req=doc&amp;base=LAW&amp;n=501480&amp;dst=100166" TargetMode="External"/><Relationship Id="rId61" Type="http://schemas.openxmlformats.org/officeDocument/2006/relationships/theme" Target="theme/theme1.xml"/><Relationship Id="rId19" Type="http://schemas.openxmlformats.org/officeDocument/2006/relationships/hyperlink" Target="https://login.consultant.ru/link/?req=doc&amp;base=RLAW095&amp;n=230306&amp;dst=100014" TargetMode="External"/><Relationship Id="rId14" Type="http://schemas.openxmlformats.org/officeDocument/2006/relationships/hyperlink" Target="https://login.consultant.ru/link/?req=doc&amp;base=RLAW095&amp;n=230306&amp;dst=100014" TargetMode="External"/><Relationship Id="rId22" Type="http://schemas.openxmlformats.org/officeDocument/2006/relationships/hyperlink" Target="https://login.consultant.ru/link/?req=doc&amp;base=RLAW095&amp;n=109085&amp;dst=100015" TargetMode="External"/><Relationship Id="rId27" Type="http://schemas.openxmlformats.org/officeDocument/2006/relationships/hyperlink" Target="https://login.consultant.ru/link/?req=doc&amp;base=RLAW095&amp;n=230306&amp;dst=100023" TargetMode="External"/><Relationship Id="rId30" Type="http://schemas.openxmlformats.org/officeDocument/2006/relationships/hyperlink" Target="https://login.consultant.ru/link/?req=doc&amp;base=RLAW095&amp;n=230306&amp;dst=100030" TargetMode="External"/><Relationship Id="rId35" Type="http://schemas.openxmlformats.org/officeDocument/2006/relationships/hyperlink" Target="https://login.consultant.ru/link/?req=doc&amp;base=LAW&amp;n=532901" TargetMode="External"/><Relationship Id="rId43" Type="http://schemas.openxmlformats.org/officeDocument/2006/relationships/hyperlink" Target="https://login.consultant.ru/link/?req=doc&amp;base=RLAW095&amp;n=230306&amp;dst=100049" TargetMode="External"/><Relationship Id="rId48" Type="http://schemas.openxmlformats.org/officeDocument/2006/relationships/hyperlink" Target="https://login.consultant.ru/link/?req=doc&amp;base=RLAW095&amp;n=122920&amp;dst=100023" TargetMode="External"/><Relationship Id="rId56" Type="http://schemas.openxmlformats.org/officeDocument/2006/relationships/hyperlink" Target="https://login.consultant.ru/link/?req=doc&amp;base=RLAW095&amp;n=258299&amp;dst=100053" TargetMode="External"/><Relationship Id="rId8" Type="http://schemas.openxmlformats.org/officeDocument/2006/relationships/hyperlink" Target="https://login.consultant.ru/link/?req=doc&amp;base=RLAW095&amp;n=263835&amp;dst=100198" TargetMode="External"/><Relationship Id="rId51" Type="http://schemas.openxmlformats.org/officeDocument/2006/relationships/hyperlink" Target="https://login.consultant.ru/link/?req=doc&amp;base=RLAW095&amp;n=263017&amp;dst=100118" TargetMode="External"/><Relationship Id="rId3" Type="http://schemas.openxmlformats.org/officeDocument/2006/relationships/settings" Target="settings.xml"/><Relationship Id="rId12" Type="http://schemas.openxmlformats.org/officeDocument/2006/relationships/hyperlink" Target="https://login.consultant.ru/link/?req=doc&amp;base=RLAW095&amp;n=263017" TargetMode="External"/><Relationship Id="rId17" Type="http://schemas.openxmlformats.org/officeDocument/2006/relationships/hyperlink" Target="https://login.consultant.ru/link/?req=doc&amp;base=LAW&amp;n=531468&amp;dst=100382" TargetMode="External"/><Relationship Id="rId25" Type="http://schemas.openxmlformats.org/officeDocument/2006/relationships/hyperlink" Target="https://login.consultant.ru/link/?req=doc&amp;base=RLAW095&amp;n=230306&amp;dst=100023" TargetMode="External"/><Relationship Id="rId33" Type="http://schemas.openxmlformats.org/officeDocument/2006/relationships/hyperlink" Target="https://login.consultant.ru/link/?req=doc&amp;base=RLAW095&amp;n=148160&amp;dst=100020" TargetMode="External"/><Relationship Id="rId38" Type="http://schemas.openxmlformats.org/officeDocument/2006/relationships/hyperlink" Target="https://login.consultant.ru/link/?req=doc&amp;base=RLAW095&amp;n=230306&amp;dst=100046" TargetMode="External"/><Relationship Id="rId46" Type="http://schemas.openxmlformats.org/officeDocument/2006/relationships/hyperlink" Target="https://login.consultant.ru/link/?req=doc&amp;base=RLAW095&amp;n=230306&amp;dst=100049" TargetMode="External"/><Relationship Id="rId59" Type="http://schemas.openxmlformats.org/officeDocument/2006/relationships/hyperlink" Target="https://login.consultant.ru/link/?req=doc&amp;base=RLAW095&amp;n=265391&amp;dst=100059" TargetMode="External"/><Relationship Id="rId20" Type="http://schemas.openxmlformats.org/officeDocument/2006/relationships/hyperlink" Target="https://login.consultant.ru/link/?req=doc&amp;base=LAW&amp;n=523306" TargetMode="External"/><Relationship Id="rId41" Type="http://schemas.openxmlformats.org/officeDocument/2006/relationships/hyperlink" Target="https://login.consultant.ru/link/?req=doc&amp;base=RLAW095&amp;n=230306&amp;dst=100049" TargetMode="External"/><Relationship Id="rId54" Type="http://schemas.openxmlformats.org/officeDocument/2006/relationships/hyperlink" Target="https://login.consultant.ru/link/?req=doc&amp;base=RLAW095&amp;n=263017" TargetMode="External"/><Relationship Id="rId1" Type="http://schemas.openxmlformats.org/officeDocument/2006/relationships/styles" Target="styles.xml"/><Relationship Id="rId6" Type="http://schemas.openxmlformats.org/officeDocument/2006/relationships/hyperlink" Target="https://login.consultant.ru/link/?req=doc&amp;base=RLAW095&amp;n=265391&amp;dst=100497" TargetMode="External"/><Relationship Id="rId15" Type="http://schemas.openxmlformats.org/officeDocument/2006/relationships/hyperlink" Target="https://login.consultant.ru/link/?req=doc&amp;base=RLAW095&amp;n=256879&amp;dst=100021" TargetMode="External"/><Relationship Id="rId23" Type="http://schemas.openxmlformats.org/officeDocument/2006/relationships/hyperlink" Target="https://login.consultant.ru/link/?req=doc&amp;base=RLAW095&amp;n=148160&amp;dst=100015" TargetMode="External"/><Relationship Id="rId28" Type="http://schemas.openxmlformats.org/officeDocument/2006/relationships/hyperlink" Target="https://login.consultant.ru/link/?req=doc&amp;base=RLAW095&amp;n=230306&amp;dst=100023" TargetMode="External"/><Relationship Id="rId36" Type="http://schemas.openxmlformats.org/officeDocument/2006/relationships/hyperlink" Target="https://login.consultant.ru/link/?req=doc&amp;base=LAW&amp;n=532901" TargetMode="External"/><Relationship Id="rId49" Type="http://schemas.openxmlformats.org/officeDocument/2006/relationships/hyperlink" Target="https://login.consultant.ru/link/?req=doc&amp;base=LAW&amp;n=531468&amp;dst=100382" TargetMode="External"/><Relationship Id="rId57" Type="http://schemas.openxmlformats.org/officeDocument/2006/relationships/hyperlink" Target="https://login.consultant.ru/link/?req=doc&amp;base=LAW&amp;n=531468&amp;dst=100382"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RLAW095&amp;n=230306&amp;dst=100030" TargetMode="External"/><Relationship Id="rId44" Type="http://schemas.openxmlformats.org/officeDocument/2006/relationships/hyperlink" Target="https://login.consultant.ru/link/?req=doc&amp;base=LAW&amp;n=531468&amp;dst=100382" TargetMode="External"/><Relationship Id="rId52" Type="http://schemas.openxmlformats.org/officeDocument/2006/relationships/hyperlink" Target="https://login.consultant.ru/link/?req=doc&amp;base=LAW&amp;n=531468&amp;dst=10038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95&amp;n=14816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6250</Words>
  <Characters>35629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Анатолий Павлович</dc:creator>
  <cp:lastModifiedBy>Большаков Анатолий Павлович</cp:lastModifiedBy>
  <cp:revision>1</cp:revision>
  <dcterms:created xsi:type="dcterms:W3CDTF">2026-07-02T08:33:00Z</dcterms:created>
  <dcterms:modified xsi:type="dcterms:W3CDTF">2026-07-02T08:34:00Z</dcterms:modified>
</cp:coreProperties>
</file>